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9B45" w14:textId="16E88CD7" w:rsidR="008D20AC" w:rsidRPr="00DC01F3" w:rsidRDefault="008D20AC" w:rsidP="00862EB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44"/>
          <w:szCs w:val="44"/>
        </w:rPr>
        <w:t>苏相合作区</w:t>
      </w:r>
      <w:r w:rsidR="00862EB0">
        <w:rPr>
          <w:rFonts w:ascii="方正小标宋简体" w:eastAsia="方正小标宋简体" w:hAnsi="方正小标宋简体" w:hint="eastAsia"/>
          <w:sz w:val="44"/>
          <w:szCs w:val="44"/>
        </w:rPr>
        <w:t>国有企业</w:t>
      </w:r>
      <w:r w:rsidR="00816543">
        <w:rPr>
          <w:rFonts w:ascii="方正小标宋简体" w:eastAsia="方正小标宋简体" w:hAnsi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hint="eastAsia"/>
          <w:sz w:val="44"/>
          <w:szCs w:val="44"/>
        </w:rPr>
        <w:t>人员</w:t>
      </w:r>
      <w:r w:rsidRPr="00DC01F3">
        <w:rPr>
          <w:rFonts w:ascii="方正小标宋简体" w:eastAsia="方正小标宋简体" w:hAnsi="方正小标宋简体" w:hint="eastAsia"/>
          <w:sz w:val="44"/>
          <w:szCs w:val="44"/>
        </w:rPr>
        <w:t>岗位</w:t>
      </w:r>
      <w:r w:rsidR="00816543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Style w:val="ad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544"/>
        <w:gridCol w:w="851"/>
        <w:gridCol w:w="992"/>
        <w:gridCol w:w="1276"/>
        <w:gridCol w:w="1984"/>
        <w:gridCol w:w="6095"/>
        <w:gridCol w:w="851"/>
      </w:tblGrid>
      <w:tr w:rsidR="00862EB0" w14:paraId="0E9588BB" w14:textId="77777777" w:rsidTr="00161B50">
        <w:trPr>
          <w:trHeight w:val="680"/>
          <w:jc w:val="center"/>
        </w:trPr>
        <w:tc>
          <w:tcPr>
            <w:tcW w:w="851" w:type="dxa"/>
            <w:vAlign w:val="center"/>
          </w:tcPr>
          <w:p w14:paraId="7F62A87C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544" w:type="dxa"/>
            <w:vAlign w:val="center"/>
          </w:tcPr>
          <w:p w14:paraId="06E68EB8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851" w:type="dxa"/>
            <w:vAlign w:val="center"/>
          </w:tcPr>
          <w:p w14:paraId="55FDCB16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人数</w:t>
            </w:r>
          </w:p>
        </w:tc>
        <w:tc>
          <w:tcPr>
            <w:tcW w:w="992" w:type="dxa"/>
            <w:vAlign w:val="center"/>
          </w:tcPr>
          <w:p w14:paraId="0464E536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 w14:paraId="2DB9F068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1984" w:type="dxa"/>
            <w:vAlign w:val="center"/>
          </w:tcPr>
          <w:p w14:paraId="51488A91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6095" w:type="dxa"/>
            <w:vAlign w:val="center"/>
          </w:tcPr>
          <w:p w14:paraId="66F8ACC6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其他要求</w:t>
            </w:r>
          </w:p>
        </w:tc>
        <w:tc>
          <w:tcPr>
            <w:tcW w:w="851" w:type="dxa"/>
            <w:vAlign w:val="center"/>
          </w:tcPr>
          <w:p w14:paraId="6D09086F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02591">
              <w:rPr>
                <w:rFonts w:asciiTheme="minorEastAsia" w:hAnsiTheme="minorEastAsia" w:hint="eastAsia"/>
                <w:b/>
                <w:sz w:val="28"/>
                <w:szCs w:val="32"/>
              </w:rPr>
              <w:t>备注</w:t>
            </w:r>
          </w:p>
        </w:tc>
      </w:tr>
      <w:tr w:rsidR="00862EB0" w14:paraId="02AAB58A" w14:textId="77777777" w:rsidTr="00161B50">
        <w:trPr>
          <w:trHeight w:hRule="exact" w:val="1247"/>
          <w:jc w:val="center"/>
        </w:trPr>
        <w:tc>
          <w:tcPr>
            <w:tcW w:w="851" w:type="dxa"/>
            <w:vAlign w:val="center"/>
          </w:tcPr>
          <w:p w14:paraId="19AB31E5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1544" w:type="dxa"/>
            <w:vAlign w:val="center"/>
          </w:tcPr>
          <w:p w14:paraId="57A5EE5D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财务管理部</w:t>
            </w:r>
          </w:p>
          <w:p w14:paraId="13B64D44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副总经理</w:t>
            </w:r>
          </w:p>
        </w:tc>
        <w:tc>
          <w:tcPr>
            <w:tcW w:w="851" w:type="dxa"/>
            <w:vAlign w:val="center"/>
          </w:tcPr>
          <w:p w14:paraId="53BED742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5B54E999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A02591">
              <w:rPr>
                <w:rFonts w:asciiTheme="minorEastAsia" w:hAnsiTheme="minorEastAsia"/>
                <w:sz w:val="22"/>
                <w:szCs w:val="32"/>
              </w:rPr>
              <w:t>5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周岁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及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以下</w:t>
            </w:r>
          </w:p>
        </w:tc>
        <w:tc>
          <w:tcPr>
            <w:tcW w:w="1276" w:type="dxa"/>
            <w:vAlign w:val="center"/>
          </w:tcPr>
          <w:p w14:paraId="63927EA0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14:paraId="0610BD7C" w14:textId="77777777" w:rsidR="00862EB0" w:rsidRPr="00ED0790" w:rsidRDefault="00862EB0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财务财会类、经济类、审计类相关专业</w:t>
            </w:r>
          </w:p>
        </w:tc>
        <w:tc>
          <w:tcPr>
            <w:tcW w:w="6095" w:type="dxa"/>
            <w:vAlign w:val="center"/>
          </w:tcPr>
          <w:p w14:paraId="4B41ED1A" w14:textId="3453624B" w:rsidR="00862EB0" w:rsidRPr="00A02591" w:rsidRDefault="00FD7FFD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具有相应学位；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 xml:space="preserve">具备 </w:t>
            </w:r>
            <w:r w:rsidR="00862EB0" w:rsidRPr="00A02591">
              <w:rPr>
                <w:rFonts w:asciiTheme="minorEastAsia" w:hAnsiTheme="minorEastAsia"/>
                <w:sz w:val="22"/>
                <w:szCs w:val="32"/>
              </w:rPr>
              <w:t>8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 xml:space="preserve"> 年（含）以上会计工作经验，熟悉财经法规和制度；熟悉税法政策；具备</w:t>
            </w:r>
            <w:r w:rsidR="00862EB0" w:rsidRPr="00A02591">
              <w:rPr>
                <w:rFonts w:asciiTheme="minorEastAsia" w:hAnsiTheme="minorEastAsia"/>
                <w:sz w:val="22"/>
                <w:szCs w:val="32"/>
              </w:rPr>
              <w:t>丰富的财务管理和融资工作经验，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具备会计中级职称；有同等工作岗位经验</w:t>
            </w:r>
            <w:r w:rsidR="00F567FE">
              <w:rPr>
                <w:rFonts w:asciiTheme="minorEastAsia" w:hAnsiTheme="minorEastAsia" w:hint="eastAsia"/>
                <w:sz w:val="22"/>
                <w:szCs w:val="32"/>
              </w:rPr>
              <w:t>者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优先</w:t>
            </w:r>
          </w:p>
        </w:tc>
        <w:tc>
          <w:tcPr>
            <w:tcW w:w="851" w:type="dxa"/>
            <w:vAlign w:val="center"/>
          </w:tcPr>
          <w:p w14:paraId="3B31DAFB" w14:textId="77777777" w:rsidR="00862EB0" w:rsidRPr="0026520D" w:rsidRDefault="00862EB0" w:rsidP="00161B50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862EB0" w14:paraId="4EA212EB" w14:textId="77777777" w:rsidTr="00161B50">
        <w:trPr>
          <w:trHeight w:hRule="exact" w:val="1247"/>
          <w:jc w:val="center"/>
        </w:trPr>
        <w:tc>
          <w:tcPr>
            <w:tcW w:w="851" w:type="dxa"/>
            <w:vAlign w:val="center"/>
          </w:tcPr>
          <w:p w14:paraId="6A032740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/>
                <w:sz w:val="22"/>
                <w:szCs w:val="32"/>
              </w:rPr>
              <w:t>2</w:t>
            </w:r>
          </w:p>
        </w:tc>
        <w:tc>
          <w:tcPr>
            <w:tcW w:w="1544" w:type="dxa"/>
            <w:vAlign w:val="center"/>
          </w:tcPr>
          <w:p w14:paraId="1605C455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投资管理部</w:t>
            </w:r>
          </w:p>
          <w:p w14:paraId="7649A194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高级执行员</w:t>
            </w:r>
          </w:p>
        </w:tc>
        <w:tc>
          <w:tcPr>
            <w:tcW w:w="851" w:type="dxa"/>
            <w:vAlign w:val="center"/>
          </w:tcPr>
          <w:p w14:paraId="01C8AD85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0AB57972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A02591">
              <w:rPr>
                <w:rFonts w:asciiTheme="minorEastAsia" w:hAnsiTheme="minorEastAsia"/>
                <w:sz w:val="22"/>
                <w:szCs w:val="32"/>
              </w:rPr>
              <w:t>5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周岁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及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以下</w:t>
            </w:r>
          </w:p>
        </w:tc>
        <w:tc>
          <w:tcPr>
            <w:tcW w:w="1276" w:type="dxa"/>
            <w:vAlign w:val="center"/>
          </w:tcPr>
          <w:p w14:paraId="6F00D1BF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14:paraId="0D7B7A3A" w14:textId="77777777" w:rsidR="00862EB0" w:rsidRPr="00ED0790" w:rsidRDefault="00862EB0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财务财会类、经济类、审计类相关专业</w:t>
            </w:r>
          </w:p>
        </w:tc>
        <w:tc>
          <w:tcPr>
            <w:tcW w:w="6095" w:type="dxa"/>
            <w:vAlign w:val="center"/>
          </w:tcPr>
          <w:p w14:paraId="550CB259" w14:textId="3EC800E2" w:rsidR="00862EB0" w:rsidRPr="00A02591" w:rsidRDefault="00FD7FFD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具有相应学位；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具备5年（含）以上投资岗位工作经验，熟悉相关财经法规制度，有</w:t>
            </w:r>
            <w:r w:rsidR="00862EB0" w:rsidRPr="00A02591">
              <w:rPr>
                <w:rFonts w:asciiTheme="minorEastAsia" w:hAnsiTheme="minorEastAsia"/>
                <w:sz w:val="22"/>
                <w:szCs w:val="32"/>
              </w:rPr>
              <w:t>投资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管理</w:t>
            </w:r>
            <w:r w:rsidR="00862EB0" w:rsidRPr="00A02591">
              <w:rPr>
                <w:rFonts w:asciiTheme="minorEastAsia" w:hAnsiTheme="minorEastAsia"/>
                <w:sz w:val="22"/>
                <w:szCs w:val="32"/>
              </w:rPr>
              <w:t>、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股权管理经验，熟悉基金运作流程，有国企投资部工作经验</w:t>
            </w:r>
            <w:r w:rsidR="00F567FE">
              <w:rPr>
                <w:rFonts w:asciiTheme="minorEastAsia" w:hAnsiTheme="minorEastAsia" w:hint="eastAsia"/>
                <w:sz w:val="22"/>
                <w:szCs w:val="32"/>
              </w:rPr>
              <w:t>者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优先</w:t>
            </w:r>
          </w:p>
        </w:tc>
        <w:tc>
          <w:tcPr>
            <w:tcW w:w="851" w:type="dxa"/>
            <w:vAlign w:val="center"/>
          </w:tcPr>
          <w:p w14:paraId="6322F1C6" w14:textId="77777777" w:rsidR="00862EB0" w:rsidRPr="0026520D" w:rsidRDefault="00862EB0" w:rsidP="00161B50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862EB0" w14:paraId="31762EF6" w14:textId="77777777" w:rsidTr="00161B50">
        <w:trPr>
          <w:trHeight w:hRule="exact" w:val="1247"/>
          <w:jc w:val="center"/>
        </w:trPr>
        <w:tc>
          <w:tcPr>
            <w:tcW w:w="851" w:type="dxa"/>
            <w:vAlign w:val="center"/>
          </w:tcPr>
          <w:p w14:paraId="3ABCA0FB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/>
                <w:sz w:val="22"/>
                <w:szCs w:val="32"/>
              </w:rPr>
              <w:t>3</w:t>
            </w:r>
          </w:p>
        </w:tc>
        <w:tc>
          <w:tcPr>
            <w:tcW w:w="1544" w:type="dxa"/>
            <w:vAlign w:val="center"/>
          </w:tcPr>
          <w:p w14:paraId="71788E54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内控管理部</w:t>
            </w:r>
          </w:p>
          <w:p w14:paraId="38F921DB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高级执行员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（1）</w:t>
            </w:r>
          </w:p>
        </w:tc>
        <w:tc>
          <w:tcPr>
            <w:tcW w:w="851" w:type="dxa"/>
            <w:vAlign w:val="center"/>
          </w:tcPr>
          <w:p w14:paraId="4894936B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06E846F1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A02591">
              <w:rPr>
                <w:rFonts w:asciiTheme="minorEastAsia" w:hAnsiTheme="minorEastAsia"/>
                <w:sz w:val="22"/>
                <w:szCs w:val="32"/>
              </w:rPr>
              <w:t>5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周岁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及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以下</w:t>
            </w:r>
          </w:p>
        </w:tc>
        <w:tc>
          <w:tcPr>
            <w:tcW w:w="1276" w:type="dxa"/>
            <w:vAlign w:val="center"/>
          </w:tcPr>
          <w:p w14:paraId="17F64194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14:paraId="5D3E7CD1" w14:textId="1F5884F5" w:rsidR="00862EB0" w:rsidRPr="00ED0790" w:rsidRDefault="00862EB0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法律类</w:t>
            </w:r>
            <w:r w:rsidR="0004380C">
              <w:rPr>
                <w:rFonts w:asciiTheme="minorEastAsia" w:hAnsiTheme="minorEastAsia" w:hint="eastAsia"/>
                <w:sz w:val="22"/>
                <w:szCs w:val="32"/>
              </w:rPr>
              <w:t>、</w:t>
            </w: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财务财会类、经济类、审计类相关专业</w:t>
            </w:r>
          </w:p>
        </w:tc>
        <w:tc>
          <w:tcPr>
            <w:tcW w:w="6095" w:type="dxa"/>
            <w:vAlign w:val="center"/>
          </w:tcPr>
          <w:p w14:paraId="414744A7" w14:textId="19D6AF8D" w:rsidR="00862EB0" w:rsidRPr="00A02591" w:rsidRDefault="00FD7FFD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具有相应学位；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具备5年（含）以上法</w:t>
            </w:r>
            <w:proofErr w:type="gramStart"/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务</w:t>
            </w:r>
            <w:proofErr w:type="gramEnd"/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、风险控制岗位工作经验，熟悉风控制度及要点，有投行风控工作经验</w:t>
            </w:r>
            <w:r w:rsidR="00F567FE">
              <w:rPr>
                <w:rFonts w:asciiTheme="minorEastAsia" w:hAnsiTheme="minorEastAsia" w:hint="eastAsia"/>
                <w:sz w:val="22"/>
                <w:szCs w:val="32"/>
              </w:rPr>
              <w:t>者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优先</w:t>
            </w:r>
          </w:p>
        </w:tc>
        <w:tc>
          <w:tcPr>
            <w:tcW w:w="851" w:type="dxa"/>
            <w:vAlign w:val="center"/>
          </w:tcPr>
          <w:p w14:paraId="662195A1" w14:textId="77777777" w:rsidR="00862EB0" w:rsidRPr="0026520D" w:rsidRDefault="00862EB0" w:rsidP="00161B50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862EB0" w14:paraId="267253E7" w14:textId="77777777" w:rsidTr="00161B50">
        <w:trPr>
          <w:trHeight w:hRule="exact" w:val="1247"/>
          <w:jc w:val="center"/>
        </w:trPr>
        <w:tc>
          <w:tcPr>
            <w:tcW w:w="851" w:type="dxa"/>
            <w:vAlign w:val="center"/>
          </w:tcPr>
          <w:p w14:paraId="1DF4554E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4</w:t>
            </w:r>
          </w:p>
        </w:tc>
        <w:tc>
          <w:tcPr>
            <w:tcW w:w="1544" w:type="dxa"/>
            <w:vAlign w:val="center"/>
          </w:tcPr>
          <w:p w14:paraId="4179652E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内控管理部</w:t>
            </w:r>
          </w:p>
          <w:p w14:paraId="692B795D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高级执行员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（2）</w:t>
            </w:r>
          </w:p>
        </w:tc>
        <w:tc>
          <w:tcPr>
            <w:tcW w:w="851" w:type="dxa"/>
            <w:vAlign w:val="center"/>
          </w:tcPr>
          <w:p w14:paraId="43DBD4F4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63856B42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3</w:t>
            </w:r>
            <w:r w:rsidRPr="00A02591">
              <w:rPr>
                <w:rFonts w:asciiTheme="minorEastAsia" w:hAnsiTheme="minorEastAsia"/>
                <w:sz w:val="22"/>
                <w:szCs w:val="32"/>
              </w:rPr>
              <w:t>5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周岁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及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以下</w:t>
            </w:r>
          </w:p>
        </w:tc>
        <w:tc>
          <w:tcPr>
            <w:tcW w:w="1276" w:type="dxa"/>
            <w:vAlign w:val="center"/>
          </w:tcPr>
          <w:p w14:paraId="10709BEB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14:paraId="4B1A5126" w14:textId="77777777" w:rsidR="00862EB0" w:rsidRPr="00A02591" w:rsidRDefault="00862EB0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土木工程、工程管理、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工程</w:t>
            </w: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造价管理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相关专业</w:t>
            </w:r>
          </w:p>
        </w:tc>
        <w:tc>
          <w:tcPr>
            <w:tcW w:w="6095" w:type="dxa"/>
            <w:vAlign w:val="center"/>
          </w:tcPr>
          <w:p w14:paraId="4BA80348" w14:textId="5C1978B5" w:rsidR="00862EB0" w:rsidRPr="00A02591" w:rsidRDefault="00FD7FFD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具有相应学位；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具备5年（含）以上工程审计或造价管理岗位工作经验，熟悉国家相关法律法规，熟悉工程项目管理流程，有造价事务所相关岗位工作经验</w:t>
            </w:r>
            <w:r w:rsidR="00F567FE">
              <w:rPr>
                <w:rFonts w:asciiTheme="minorEastAsia" w:hAnsiTheme="minorEastAsia" w:hint="eastAsia"/>
                <w:sz w:val="22"/>
                <w:szCs w:val="32"/>
              </w:rPr>
              <w:t>者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优先</w:t>
            </w:r>
          </w:p>
        </w:tc>
        <w:tc>
          <w:tcPr>
            <w:tcW w:w="851" w:type="dxa"/>
            <w:vAlign w:val="center"/>
          </w:tcPr>
          <w:p w14:paraId="0792D141" w14:textId="77777777" w:rsidR="00862EB0" w:rsidRPr="0026520D" w:rsidRDefault="00862EB0" w:rsidP="00161B50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862EB0" w14:paraId="397E1D2C" w14:textId="77777777" w:rsidTr="00862EB0">
        <w:trPr>
          <w:trHeight w:hRule="exact" w:val="1034"/>
          <w:jc w:val="center"/>
        </w:trPr>
        <w:tc>
          <w:tcPr>
            <w:tcW w:w="851" w:type="dxa"/>
            <w:vAlign w:val="center"/>
          </w:tcPr>
          <w:p w14:paraId="0B097B9F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/>
                <w:sz w:val="22"/>
                <w:szCs w:val="32"/>
              </w:rPr>
              <w:t>5</w:t>
            </w:r>
          </w:p>
        </w:tc>
        <w:tc>
          <w:tcPr>
            <w:tcW w:w="1544" w:type="dxa"/>
            <w:vAlign w:val="center"/>
          </w:tcPr>
          <w:p w14:paraId="05D826CE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综合管理部</w:t>
            </w:r>
          </w:p>
          <w:p w14:paraId="50556E79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执行员</w:t>
            </w:r>
          </w:p>
        </w:tc>
        <w:tc>
          <w:tcPr>
            <w:tcW w:w="851" w:type="dxa"/>
            <w:vAlign w:val="center"/>
          </w:tcPr>
          <w:p w14:paraId="787BF64A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46A46906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/>
                <w:sz w:val="22"/>
                <w:szCs w:val="32"/>
              </w:rPr>
              <w:t>27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周岁</w:t>
            </w:r>
            <w:r>
              <w:rPr>
                <w:rFonts w:asciiTheme="minorEastAsia" w:hAnsiTheme="minorEastAsia" w:hint="eastAsia"/>
                <w:sz w:val="22"/>
                <w:szCs w:val="32"/>
              </w:rPr>
              <w:t>及</w:t>
            </w: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以下</w:t>
            </w:r>
          </w:p>
        </w:tc>
        <w:tc>
          <w:tcPr>
            <w:tcW w:w="1276" w:type="dxa"/>
            <w:vAlign w:val="center"/>
          </w:tcPr>
          <w:p w14:paraId="2C5DD3A3" w14:textId="77777777" w:rsidR="00862EB0" w:rsidRPr="00A02591" w:rsidRDefault="00862EB0" w:rsidP="00161B50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 w:rsidRPr="00A02591">
              <w:rPr>
                <w:rFonts w:asciiTheme="minorEastAsia" w:hAnsiTheme="minorEastAsia" w:hint="eastAsia"/>
                <w:sz w:val="22"/>
                <w:szCs w:val="32"/>
              </w:rPr>
              <w:t>全日制本科及以上</w:t>
            </w:r>
          </w:p>
        </w:tc>
        <w:tc>
          <w:tcPr>
            <w:tcW w:w="1984" w:type="dxa"/>
            <w:vAlign w:val="center"/>
          </w:tcPr>
          <w:p w14:paraId="268CE07E" w14:textId="77777777" w:rsidR="00862EB0" w:rsidRPr="00A02591" w:rsidRDefault="00862EB0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中文文秘类、公共管理类、工商管理类相关专业</w:t>
            </w:r>
          </w:p>
        </w:tc>
        <w:tc>
          <w:tcPr>
            <w:tcW w:w="6095" w:type="dxa"/>
            <w:vAlign w:val="center"/>
          </w:tcPr>
          <w:p w14:paraId="058D182B" w14:textId="58389257" w:rsidR="00862EB0" w:rsidRPr="00A02591" w:rsidRDefault="00FD7FFD" w:rsidP="00161B50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具有相应学位；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具备</w:t>
            </w:r>
            <w:r w:rsidR="00862EB0" w:rsidRPr="00A02591">
              <w:rPr>
                <w:rFonts w:asciiTheme="minorEastAsia" w:hAnsiTheme="minorEastAsia"/>
                <w:sz w:val="22"/>
                <w:szCs w:val="32"/>
              </w:rPr>
              <w:t>3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年（含）以上综合行政岗位工作经验，具备良好的沟通协调能力和文字组织能力，同时具备人力资源岗位工作经验</w:t>
            </w:r>
            <w:r w:rsidR="00F567FE">
              <w:rPr>
                <w:rFonts w:asciiTheme="minorEastAsia" w:hAnsiTheme="minorEastAsia" w:hint="eastAsia"/>
                <w:sz w:val="22"/>
                <w:szCs w:val="32"/>
              </w:rPr>
              <w:t>者</w:t>
            </w:r>
            <w:r w:rsidR="00862EB0" w:rsidRPr="00A02591">
              <w:rPr>
                <w:rFonts w:asciiTheme="minorEastAsia" w:hAnsiTheme="minorEastAsia" w:hint="eastAsia"/>
                <w:sz w:val="22"/>
                <w:szCs w:val="32"/>
              </w:rPr>
              <w:t>优先</w:t>
            </w:r>
          </w:p>
        </w:tc>
        <w:tc>
          <w:tcPr>
            <w:tcW w:w="851" w:type="dxa"/>
            <w:vAlign w:val="center"/>
          </w:tcPr>
          <w:p w14:paraId="10E4EDA9" w14:textId="77777777" w:rsidR="00862EB0" w:rsidRPr="0026520D" w:rsidRDefault="00862EB0" w:rsidP="00161B50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中共党员</w:t>
            </w:r>
          </w:p>
        </w:tc>
      </w:tr>
    </w:tbl>
    <w:p w14:paraId="052BD152" w14:textId="77777777" w:rsidR="00FF1730" w:rsidRPr="003D59F0" w:rsidRDefault="00FF1730" w:rsidP="004500F9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CC0001"/>
          <w:kern w:val="0"/>
          <w:sz w:val="30"/>
          <w:szCs w:val="30"/>
        </w:rPr>
      </w:pPr>
    </w:p>
    <w:sectPr w:rsidR="00FF1730" w:rsidRPr="003D59F0" w:rsidSect="008D20AC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999E" w14:textId="77777777" w:rsidR="009510FA" w:rsidRDefault="009510FA" w:rsidP="000E6778">
      <w:r>
        <w:separator/>
      </w:r>
    </w:p>
  </w:endnote>
  <w:endnote w:type="continuationSeparator" w:id="0">
    <w:p w14:paraId="53938C83" w14:textId="77777777" w:rsidR="009510FA" w:rsidRDefault="009510FA" w:rsidP="000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D227" w14:textId="77777777" w:rsidR="009510FA" w:rsidRDefault="009510FA" w:rsidP="000E6778">
      <w:r>
        <w:separator/>
      </w:r>
    </w:p>
  </w:footnote>
  <w:footnote w:type="continuationSeparator" w:id="0">
    <w:p w14:paraId="336579FB" w14:textId="77777777" w:rsidR="009510FA" w:rsidRDefault="009510FA" w:rsidP="000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FC2F" w14:textId="77777777" w:rsidR="00F924DE" w:rsidRDefault="00F924DE" w:rsidP="007D0C3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A8A"/>
    <w:multiLevelType w:val="hybridMultilevel"/>
    <w:tmpl w:val="9B1E6200"/>
    <w:lvl w:ilvl="0" w:tplc="AFC6B0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D1F36"/>
    <w:multiLevelType w:val="multilevel"/>
    <w:tmpl w:val="5CFD1F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D7"/>
    <w:rsid w:val="00003812"/>
    <w:rsid w:val="0000470F"/>
    <w:rsid w:val="00007235"/>
    <w:rsid w:val="00011AB1"/>
    <w:rsid w:val="0001397C"/>
    <w:rsid w:val="000248AC"/>
    <w:rsid w:val="00027019"/>
    <w:rsid w:val="0003008A"/>
    <w:rsid w:val="00031F60"/>
    <w:rsid w:val="0003757E"/>
    <w:rsid w:val="000402BF"/>
    <w:rsid w:val="0004380C"/>
    <w:rsid w:val="000461B5"/>
    <w:rsid w:val="000470C2"/>
    <w:rsid w:val="000556C7"/>
    <w:rsid w:val="00055844"/>
    <w:rsid w:val="00067E2F"/>
    <w:rsid w:val="00077A73"/>
    <w:rsid w:val="000852A7"/>
    <w:rsid w:val="00096C7E"/>
    <w:rsid w:val="000A3588"/>
    <w:rsid w:val="000A460B"/>
    <w:rsid w:val="000C5FCA"/>
    <w:rsid w:val="000D23F3"/>
    <w:rsid w:val="000E15F4"/>
    <w:rsid w:val="000E3B56"/>
    <w:rsid w:val="000E4273"/>
    <w:rsid w:val="000E6778"/>
    <w:rsid w:val="000E7F94"/>
    <w:rsid w:val="000F272E"/>
    <w:rsid w:val="000F48B3"/>
    <w:rsid w:val="0010229E"/>
    <w:rsid w:val="00107099"/>
    <w:rsid w:val="00117FBA"/>
    <w:rsid w:val="00134812"/>
    <w:rsid w:val="0013717E"/>
    <w:rsid w:val="00144C11"/>
    <w:rsid w:val="00145BDF"/>
    <w:rsid w:val="0015206A"/>
    <w:rsid w:val="00153EDE"/>
    <w:rsid w:val="00162DF8"/>
    <w:rsid w:val="001663A9"/>
    <w:rsid w:val="0016691C"/>
    <w:rsid w:val="0017422C"/>
    <w:rsid w:val="0018142B"/>
    <w:rsid w:val="0018744D"/>
    <w:rsid w:val="00197CF2"/>
    <w:rsid w:val="001A354B"/>
    <w:rsid w:val="001B0D07"/>
    <w:rsid w:val="001B26E4"/>
    <w:rsid w:val="001B27C1"/>
    <w:rsid w:val="001C007F"/>
    <w:rsid w:val="001C28D7"/>
    <w:rsid w:val="001C57CD"/>
    <w:rsid w:val="001C5CB7"/>
    <w:rsid w:val="001D0ACC"/>
    <w:rsid w:val="001D0D04"/>
    <w:rsid w:val="001D6314"/>
    <w:rsid w:val="001D7AC3"/>
    <w:rsid w:val="001E0DB6"/>
    <w:rsid w:val="001E5313"/>
    <w:rsid w:val="001E6D83"/>
    <w:rsid w:val="001F6B0A"/>
    <w:rsid w:val="00212D91"/>
    <w:rsid w:val="002134CF"/>
    <w:rsid w:val="002166F4"/>
    <w:rsid w:val="002313B1"/>
    <w:rsid w:val="00233A9E"/>
    <w:rsid w:val="002551DD"/>
    <w:rsid w:val="0026030C"/>
    <w:rsid w:val="0027290B"/>
    <w:rsid w:val="00274327"/>
    <w:rsid w:val="00276573"/>
    <w:rsid w:val="00277667"/>
    <w:rsid w:val="00287C11"/>
    <w:rsid w:val="002962EE"/>
    <w:rsid w:val="002A742B"/>
    <w:rsid w:val="002C0BCB"/>
    <w:rsid w:val="00300B3D"/>
    <w:rsid w:val="00302EB6"/>
    <w:rsid w:val="00315349"/>
    <w:rsid w:val="00326753"/>
    <w:rsid w:val="00333398"/>
    <w:rsid w:val="00340CDA"/>
    <w:rsid w:val="00342D21"/>
    <w:rsid w:val="0034565D"/>
    <w:rsid w:val="0035174D"/>
    <w:rsid w:val="00357210"/>
    <w:rsid w:val="003576C7"/>
    <w:rsid w:val="00373D92"/>
    <w:rsid w:val="0038716B"/>
    <w:rsid w:val="00387A5B"/>
    <w:rsid w:val="003A3BE3"/>
    <w:rsid w:val="003D1026"/>
    <w:rsid w:val="003D1844"/>
    <w:rsid w:val="003D33CD"/>
    <w:rsid w:val="003D59F0"/>
    <w:rsid w:val="00402C52"/>
    <w:rsid w:val="0041549A"/>
    <w:rsid w:val="0041609C"/>
    <w:rsid w:val="00424F19"/>
    <w:rsid w:val="00427367"/>
    <w:rsid w:val="004276F1"/>
    <w:rsid w:val="00431221"/>
    <w:rsid w:val="004328EC"/>
    <w:rsid w:val="004500F9"/>
    <w:rsid w:val="0045136E"/>
    <w:rsid w:val="00455DE3"/>
    <w:rsid w:val="00462B51"/>
    <w:rsid w:val="00467880"/>
    <w:rsid w:val="0047396B"/>
    <w:rsid w:val="004812BB"/>
    <w:rsid w:val="00493EDD"/>
    <w:rsid w:val="004A4AC4"/>
    <w:rsid w:val="004B3786"/>
    <w:rsid w:val="004B3B23"/>
    <w:rsid w:val="004B73F5"/>
    <w:rsid w:val="004C3DAA"/>
    <w:rsid w:val="004D160C"/>
    <w:rsid w:val="004D49EF"/>
    <w:rsid w:val="00500C32"/>
    <w:rsid w:val="00501DCE"/>
    <w:rsid w:val="005048D1"/>
    <w:rsid w:val="005066A2"/>
    <w:rsid w:val="005118F2"/>
    <w:rsid w:val="00513C7F"/>
    <w:rsid w:val="00515DC4"/>
    <w:rsid w:val="00527E4E"/>
    <w:rsid w:val="00542236"/>
    <w:rsid w:val="0054253F"/>
    <w:rsid w:val="00555CD3"/>
    <w:rsid w:val="005573E6"/>
    <w:rsid w:val="00560764"/>
    <w:rsid w:val="00560AF8"/>
    <w:rsid w:val="00564455"/>
    <w:rsid w:val="00567179"/>
    <w:rsid w:val="005710DD"/>
    <w:rsid w:val="00574DBE"/>
    <w:rsid w:val="005777C2"/>
    <w:rsid w:val="00585D2C"/>
    <w:rsid w:val="005A7302"/>
    <w:rsid w:val="005A78ED"/>
    <w:rsid w:val="005D7709"/>
    <w:rsid w:val="005F5BE9"/>
    <w:rsid w:val="0060187B"/>
    <w:rsid w:val="00602967"/>
    <w:rsid w:val="006508F1"/>
    <w:rsid w:val="006569AB"/>
    <w:rsid w:val="0066423A"/>
    <w:rsid w:val="00667F12"/>
    <w:rsid w:val="00671828"/>
    <w:rsid w:val="00672886"/>
    <w:rsid w:val="00676EAD"/>
    <w:rsid w:val="00692ADA"/>
    <w:rsid w:val="006931E0"/>
    <w:rsid w:val="0069483F"/>
    <w:rsid w:val="006A347B"/>
    <w:rsid w:val="006A49C5"/>
    <w:rsid w:val="006A7F20"/>
    <w:rsid w:val="006B1FD7"/>
    <w:rsid w:val="006B37EA"/>
    <w:rsid w:val="006B5CDB"/>
    <w:rsid w:val="006C1884"/>
    <w:rsid w:val="006D0DCE"/>
    <w:rsid w:val="006D1D4D"/>
    <w:rsid w:val="006E0525"/>
    <w:rsid w:val="006E4BBC"/>
    <w:rsid w:val="006E7FCC"/>
    <w:rsid w:val="006F380A"/>
    <w:rsid w:val="006F74B5"/>
    <w:rsid w:val="00706B22"/>
    <w:rsid w:val="00722565"/>
    <w:rsid w:val="0072349F"/>
    <w:rsid w:val="00726983"/>
    <w:rsid w:val="007460F1"/>
    <w:rsid w:val="007479A4"/>
    <w:rsid w:val="00762B88"/>
    <w:rsid w:val="00777302"/>
    <w:rsid w:val="007807C1"/>
    <w:rsid w:val="0078322A"/>
    <w:rsid w:val="00795356"/>
    <w:rsid w:val="007972C2"/>
    <w:rsid w:val="007A0D63"/>
    <w:rsid w:val="007A3035"/>
    <w:rsid w:val="007A3CE6"/>
    <w:rsid w:val="007A4B40"/>
    <w:rsid w:val="007A4F7C"/>
    <w:rsid w:val="007B4845"/>
    <w:rsid w:val="007C4827"/>
    <w:rsid w:val="007C636C"/>
    <w:rsid w:val="007D136D"/>
    <w:rsid w:val="007D1539"/>
    <w:rsid w:val="007D6F24"/>
    <w:rsid w:val="007F32A8"/>
    <w:rsid w:val="007F6A86"/>
    <w:rsid w:val="007F782D"/>
    <w:rsid w:val="00806AA4"/>
    <w:rsid w:val="00816543"/>
    <w:rsid w:val="0082375E"/>
    <w:rsid w:val="008241EC"/>
    <w:rsid w:val="00825199"/>
    <w:rsid w:val="008264EF"/>
    <w:rsid w:val="00833087"/>
    <w:rsid w:val="00833D3F"/>
    <w:rsid w:val="00837E70"/>
    <w:rsid w:val="00840CF9"/>
    <w:rsid w:val="00850BCC"/>
    <w:rsid w:val="008513D1"/>
    <w:rsid w:val="00855FC9"/>
    <w:rsid w:val="00862EB0"/>
    <w:rsid w:val="0087280E"/>
    <w:rsid w:val="0087747E"/>
    <w:rsid w:val="008845D0"/>
    <w:rsid w:val="00886951"/>
    <w:rsid w:val="00891CB6"/>
    <w:rsid w:val="008A4DEC"/>
    <w:rsid w:val="008B27D7"/>
    <w:rsid w:val="008B7F34"/>
    <w:rsid w:val="008D20AC"/>
    <w:rsid w:val="008E494C"/>
    <w:rsid w:val="008F03B4"/>
    <w:rsid w:val="009042BF"/>
    <w:rsid w:val="00912093"/>
    <w:rsid w:val="0091571B"/>
    <w:rsid w:val="00943B95"/>
    <w:rsid w:val="009510FA"/>
    <w:rsid w:val="009737FE"/>
    <w:rsid w:val="009757DF"/>
    <w:rsid w:val="0098666D"/>
    <w:rsid w:val="00987D44"/>
    <w:rsid w:val="009903D0"/>
    <w:rsid w:val="00992450"/>
    <w:rsid w:val="009B3728"/>
    <w:rsid w:val="009B77FD"/>
    <w:rsid w:val="009C1042"/>
    <w:rsid w:val="009C596C"/>
    <w:rsid w:val="009C65E9"/>
    <w:rsid w:val="009D09C3"/>
    <w:rsid w:val="009D30E3"/>
    <w:rsid w:val="009D5681"/>
    <w:rsid w:val="009F2E28"/>
    <w:rsid w:val="00A00595"/>
    <w:rsid w:val="00A0183E"/>
    <w:rsid w:val="00A03880"/>
    <w:rsid w:val="00A1057E"/>
    <w:rsid w:val="00A13007"/>
    <w:rsid w:val="00A3137F"/>
    <w:rsid w:val="00A40E3E"/>
    <w:rsid w:val="00A474EF"/>
    <w:rsid w:val="00A47FD2"/>
    <w:rsid w:val="00A5463A"/>
    <w:rsid w:val="00A61B08"/>
    <w:rsid w:val="00A6296B"/>
    <w:rsid w:val="00A663B4"/>
    <w:rsid w:val="00A730BC"/>
    <w:rsid w:val="00A82429"/>
    <w:rsid w:val="00A93784"/>
    <w:rsid w:val="00A93845"/>
    <w:rsid w:val="00AB02F5"/>
    <w:rsid w:val="00AB03E6"/>
    <w:rsid w:val="00AB0747"/>
    <w:rsid w:val="00AC6B95"/>
    <w:rsid w:val="00AC728E"/>
    <w:rsid w:val="00AE3039"/>
    <w:rsid w:val="00AE3B93"/>
    <w:rsid w:val="00AE3C93"/>
    <w:rsid w:val="00AF169D"/>
    <w:rsid w:val="00B012D1"/>
    <w:rsid w:val="00B15C37"/>
    <w:rsid w:val="00B320EA"/>
    <w:rsid w:val="00B34EFA"/>
    <w:rsid w:val="00B37D29"/>
    <w:rsid w:val="00B40D92"/>
    <w:rsid w:val="00B5002A"/>
    <w:rsid w:val="00B52BFC"/>
    <w:rsid w:val="00B62DAE"/>
    <w:rsid w:val="00B71453"/>
    <w:rsid w:val="00B72B24"/>
    <w:rsid w:val="00B767C7"/>
    <w:rsid w:val="00B80A24"/>
    <w:rsid w:val="00B85A2F"/>
    <w:rsid w:val="00B9586A"/>
    <w:rsid w:val="00BA059D"/>
    <w:rsid w:val="00BA7FD9"/>
    <w:rsid w:val="00BB2362"/>
    <w:rsid w:val="00BC2FAF"/>
    <w:rsid w:val="00BC6035"/>
    <w:rsid w:val="00BD0B87"/>
    <w:rsid w:val="00BD2296"/>
    <w:rsid w:val="00BD7524"/>
    <w:rsid w:val="00BE2B1F"/>
    <w:rsid w:val="00BF6A05"/>
    <w:rsid w:val="00BF7802"/>
    <w:rsid w:val="00C023B0"/>
    <w:rsid w:val="00C048C8"/>
    <w:rsid w:val="00C07656"/>
    <w:rsid w:val="00C113F7"/>
    <w:rsid w:val="00C12C83"/>
    <w:rsid w:val="00C21D3C"/>
    <w:rsid w:val="00C32AE6"/>
    <w:rsid w:val="00C344CE"/>
    <w:rsid w:val="00C44D2F"/>
    <w:rsid w:val="00C5618A"/>
    <w:rsid w:val="00C6564A"/>
    <w:rsid w:val="00C67EDD"/>
    <w:rsid w:val="00C77FF7"/>
    <w:rsid w:val="00C84473"/>
    <w:rsid w:val="00C84BC9"/>
    <w:rsid w:val="00CA526B"/>
    <w:rsid w:val="00CB2B8E"/>
    <w:rsid w:val="00CB7C7A"/>
    <w:rsid w:val="00CC1D66"/>
    <w:rsid w:val="00CC2414"/>
    <w:rsid w:val="00CC304B"/>
    <w:rsid w:val="00CC404E"/>
    <w:rsid w:val="00CF058E"/>
    <w:rsid w:val="00CF1905"/>
    <w:rsid w:val="00CF6D5C"/>
    <w:rsid w:val="00CF6E17"/>
    <w:rsid w:val="00D10865"/>
    <w:rsid w:val="00D1682B"/>
    <w:rsid w:val="00D212BE"/>
    <w:rsid w:val="00D229DB"/>
    <w:rsid w:val="00D25F09"/>
    <w:rsid w:val="00D34AC7"/>
    <w:rsid w:val="00D37D30"/>
    <w:rsid w:val="00D41327"/>
    <w:rsid w:val="00D47DFE"/>
    <w:rsid w:val="00D63766"/>
    <w:rsid w:val="00D66BA4"/>
    <w:rsid w:val="00D70501"/>
    <w:rsid w:val="00D9778D"/>
    <w:rsid w:val="00DA159C"/>
    <w:rsid w:val="00DA2761"/>
    <w:rsid w:val="00DB05BA"/>
    <w:rsid w:val="00DB43F6"/>
    <w:rsid w:val="00DC5960"/>
    <w:rsid w:val="00DC71E2"/>
    <w:rsid w:val="00DD2A4D"/>
    <w:rsid w:val="00DD3B29"/>
    <w:rsid w:val="00DD470A"/>
    <w:rsid w:val="00DD5147"/>
    <w:rsid w:val="00DE00CC"/>
    <w:rsid w:val="00DE0511"/>
    <w:rsid w:val="00DF1E90"/>
    <w:rsid w:val="00E02F60"/>
    <w:rsid w:val="00E07E52"/>
    <w:rsid w:val="00E12CC1"/>
    <w:rsid w:val="00E54A8A"/>
    <w:rsid w:val="00E6009A"/>
    <w:rsid w:val="00E74773"/>
    <w:rsid w:val="00E833A6"/>
    <w:rsid w:val="00E85C18"/>
    <w:rsid w:val="00E9272C"/>
    <w:rsid w:val="00EB5B86"/>
    <w:rsid w:val="00EB691B"/>
    <w:rsid w:val="00EB7285"/>
    <w:rsid w:val="00EC0C1C"/>
    <w:rsid w:val="00ED16DF"/>
    <w:rsid w:val="00ED17F1"/>
    <w:rsid w:val="00ED4C26"/>
    <w:rsid w:val="00ED53DF"/>
    <w:rsid w:val="00EE65A3"/>
    <w:rsid w:val="00F02C72"/>
    <w:rsid w:val="00F053C5"/>
    <w:rsid w:val="00F055C8"/>
    <w:rsid w:val="00F069B5"/>
    <w:rsid w:val="00F07D03"/>
    <w:rsid w:val="00F07FB0"/>
    <w:rsid w:val="00F11797"/>
    <w:rsid w:val="00F12A2A"/>
    <w:rsid w:val="00F16B74"/>
    <w:rsid w:val="00F20F8A"/>
    <w:rsid w:val="00F27AE8"/>
    <w:rsid w:val="00F40DE9"/>
    <w:rsid w:val="00F44401"/>
    <w:rsid w:val="00F4508E"/>
    <w:rsid w:val="00F5667C"/>
    <w:rsid w:val="00F567FE"/>
    <w:rsid w:val="00F6222B"/>
    <w:rsid w:val="00F636DB"/>
    <w:rsid w:val="00F6533F"/>
    <w:rsid w:val="00F74EDD"/>
    <w:rsid w:val="00F82175"/>
    <w:rsid w:val="00F840E5"/>
    <w:rsid w:val="00F924DE"/>
    <w:rsid w:val="00F9556C"/>
    <w:rsid w:val="00F95BF2"/>
    <w:rsid w:val="00FA654D"/>
    <w:rsid w:val="00FB3476"/>
    <w:rsid w:val="00FC0297"/>
    <w:rsid w:val="00FC52F2"/>
    <w:rsid w:val="00FC7EC7"/>
    <w:rsid w:val="00FD078E"/>
    <w:rsid w:val="00FD08CA"/>
    <w:rsid w:val="00FD17EF"/>
    <w:rsid w:val="00FD2AB9"/>
    <w:rsid w:val="00FD372A"/>
    <w:rsid w:val="00FD4EB9"/>
    <w:rsid w:val="00FD62DC"/>
    <w:rsid w:val="00FD7FFD"/>
    <w:rsid w:val="00FE6818"/>
    <w:rsid w:val="00FE7530"/>
    <w:rsid w:val="00FF0F5D"/>
    <w:rsid w:val="00FF1730"/>
    <w:rsid w:val="00FF20CA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48A47"/>
  <w15:docId w15:val="{C9B9E839-A72B-4C59-AC06-E22BFB5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8D7"/>
    <w:rPr>
      <w:color w:val="0D47A1"/>
      <w:u w:val="single"/>
    </w:rPr>
  </w:style>
  <w:style w:type="paragraph" w:styleId="a4">
    <w:name w:val="header"/>
    <w:basedOn w:val="a"/>
    <w:link w:val="a5"/>
    <w:uiPriority w:val="99"/>
    <w:unhideWhenUsed/>
    <w:rsid w:val="000E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67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677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D1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4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1549A"/>
    <w:rPr>
      <w:sz w:val="18"/>
      <w:szCs w:val="18"/>
    </w:rPr>
  </w:style>
  <w:style w:type="paragraph" w:styleId="ab">
    <w:name w:val="List Paragraph"/>
    <w:basedOn w:val="a"/>
    <w:uiPriority w:val="34"/>
    <w:qFormat/>
    <w:rsid w:val="009C65E9"/>
    <w:pPr>
      <w:ind w:firstLineChars="200" w:firstLine="420"/>
    </w:pPr>
  </w:style>
  <w:style w:type="character" w:styleId="ac">
    <w:name w:val="Strong"/>
    <w:qFormat/>
    <w:rsid w:val="00F924DE"/>
    <w:rPr>
      <w:b/>
      <w:bCs/>
    </w:rPr>
  </w:style>
  <w:style w:type="table" w:styleId="ad">
    <w:name w:val="Table Grid"/>
    <w:basedOn w:val="a1"/>
    <w:uiPriority w:val="39"/>
    <w:rsid w:val="008D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B82D-925F-4B32-A91D-A55B1B7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2</cp:revision>
  <cp:lastPrinted>2020-11-23T08:20:00Z</cp:lastPrinted>
  <dcterms:created xsi:type="dcterms:W3CDTF">2020-11-24T02:49:00Z</dcterms:created>
  <dcterms:modified xsi:type="dcterms:W3CDTF">2020-11-24T02:49:00Z</dcterms:modified>
</cp:coreProperties>
</file>