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AC" w:rsidRPr="00DC01F3" w:rsidRDefault="008D20AC" w:rsidP="00862EB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44"/>
          <w:szCs w:val="44"/>
        </w:rPr>
        <w:t>苏相合作区</w:t>
      </w:r>
      <w:r w:rsidR="00735583">
        <w:rPr>
          <w:rFonts w:ascii="方正小标宋简体" w:eastAsia="方正小标宋简体" w:hAnsi="方正小标宋简体" w:hint="eastAsia"/>
          <w:sz w:val="44"/>
          <w:szCs w:val="44"/>
        </w:rPr>
        <w:t>招聘</w:t>
      </w:r>
      <w:r w:rsidR="00554296">
        <w:rPr>
          <w:rFonts w:ascii="方正小标宋简体" w:eastAsia="方正小标宋简体" w:hAnsi="方正小标宋简体" w:hint="eastAsia"/>
          <w:sz w:val="44"/>
          <w:szCs w:val="44"/>
        </w:rPr>
        <w:t>助理</w:t>
      </w:r>
      <w:r>
        <w:rPr>
          <w:rFonts w:ascii="方正小标宋简体" w:eastAsia="方正小标宋简体" w:hAnsi="方正小标宋简体" w:hint="eastAsia"/>
          <w:sz w:val="44"/>
          <w:szCs w:val="44"/>
        </w:rPr>
        <w:t>人员</w:t>
      </w:r>
      <w:r w:rsidRPr="00DC01F3">
        <w:rPr>
          <w:rFonts w:ascii="方正小标宋简体" w:eastAsia="方正小标宋简体" w:hAnsi="方正小标宋简体" w:hint="eastAsia"/>
          <w:sz w:val="44"/>
          <w:szCs w:val="44"/>
        </w:rPr>
        <w:t>岗位</w:t>
      </w:r>
      <w:r w:rsidR="00E26DE9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Style w:val="ad"/>
        <w:tblpPr w:leftFromText="180" w:rightFromText="180" w:vertAnchor="text" w:horzAnchor="margin" w:tblpXSpec="center" w:tblpY="475"/>
        <w:tblW w:w="13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1559"/>
        <w:gridCol w:w="567"/>
        <w:gridCol w:w="992"/>
        <w:gridCol w:w="993"/>
        <w:gridCol w:w="3827"/>
        <w:gridCol w:w="3975"/>
        <w:gridCol w:w="1134"/>
      </w:tblGrid>
      <w:tr w:rsidR="00003838" w:rsidRPr="009D1F27" w:rsidTr="00003838">
        <w:trPr>
          <w:trHeight w:val="759"/>
        </w:trPr>
        <w:tc>
          <w:tcPr>
            <w:tcW w:w="562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岗位</w:t>
            </w:r>
          </w:p>
        </w:tc>
        <w:tc>
          <w:tcPr>
            <w:tcW w:w="567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人数</w:t>
            </w:r>
          </w:p>
        </w:tc>
        <w:tc>
          <w:tcPr>
            <w:tcW w:w="992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993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学历</w:t>
            </w:r>
          </w:p>
        </w:tc>
        <w:tc>
          <w:tcPr>
            <w:tcW w:w="3827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专业</w:t>
            </w:r>
          </w:p>
        </w:tc>
        <w:tc>
          <w:tcPr>
            <w:tcW w:w="3975" w:type="dxa"/>
            <w:vAlign w:val="center"/>
          </w:tcPr>
          <w:p w:rsidR="00003838" w:rsidRPr="00264474" w:rsidRDefault="00003838" w:rsidP="00212A4C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32"/>
              </w:rPr>
              <w:t>其他要求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FB7826">
              <w:rPr>
                <w:rFonts w:asciiTheme="minorEastAsia" w:hAnsiTheme="minorEastAsia" w:hint="eastAsia"/>
                <w:b/>
                <w:sz w:val="28"/>
                <w:szCs w:val="32"/>
              </w:rPr>
              <w:t>备注</w:t>
            </w:r>
          </w:p>
        </w:tc>
      </w:tr>
      <w:tr w:rsidR="00003838" w:rsidRPr="009D1F27" w:rsidTr="00003838">
        <w:trPr>
          <w:trHeight w:val="680"/>
        </w:trPr>
        <w:tc>
          <w:tcPr>
            <w:tcW w:w="562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国土监察岗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F208F">
              <w:rPr>
                <w:rFonts w:asciiTheme="minorEastAsia" w:hAnsiTheme="minorEastAsia" w:hint="eastAsia"/>
                <w:szCs w:val="21"/>
              </w:rPr>
              <w:t>土地管理类、测绘类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三年以上国土、测绘工作经验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tabs>
                <w:tab w:val="left" w:pos="3628"/>
              </w:tabs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799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工程建设岗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2E301D" w:rsidRDefault="00003838" w:rsidP="00212A4C"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208F">
              <w:rPr>
                <w:rFonts w:asciiTheme="minorEastAsia" w:hAnsiTheme="minorEastAsia" w:hint="eastAsia"/>
                <w:szCs w:val="21"/>
              </w:rPr>
              <w:t>土木工程、工业与民用建筑、给排水工程、建筑电气与智能化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三年以上施工或监理工作经验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799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003838" w:rsidRPr="00BE2124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2124">
              <w:rPr>
                <w:rFonts w:asciiTheme="minorEastAsia" w:hAnsiTheme="minorEastAsia" w:hint="eastAsia"/>
                <w:szCs w:val="21"/>
              </w:rPr>
              <w:t>财务管理岗</w:t>
            </w:r>
          </w:p>
        </w:tc>
        <w:tc>
          <w:tcPr>
            <w:tcW w:w="567" w:type="dxa"/>
            <w:vAlign w:val="center"/>
          </w:tcPr>
          <w:p w:rsidR="00003838" w:rsidRPr="00BE2124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212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003838" w:rsidRPr="00BE2124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2124">
              <w:rPr>
                <w:rFonts w:asciiTheme="minorEastAsia" w:hAnsiTheme="minorEastAsia"/>
                <w:szCs w:val="21"/>
              </w:rPr>
              <w:t>30</w:t>
            </w:r>
            <w:r w:rsidRPr="00BE2124">
              <w:rPr>
                <w:rFonts w:asciiTheme="minorEastAsia" w:hAnsiTheme="minorEastAsia" w:hint="eastAsia"/>
                <w:szCs w:val="21"/>
              </w:rPr>
              <w:t>周岁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BE2124">
              <w:rPr>
                <w:rFonts w:asciiTheme="minorEastAsia" w:hAnsiTheme="minorEastAsia" w:hint="eastAsia"/>
                <w:szCs w:val="21"/>
              </w:rPr>
              <w:t>以下</w:t>
            </w:r>
          </w:p>
        </w:tc>
        <w:tc>
          <w:tcPr>
            <w:tcW w:w="993" w:type="dxa"/>
            <w:vAlign w:val="center"/>
          </w:tcPr>
          <w:p w:rsidR="00003838" w:rsidRPr="00BE2124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2124">
              <w:rPr>
                <w:rFonts w:asciiTheme="minorEastAsia" w:hAnsiTheme="minorEastAsia" w:hint="eastAsia"/>
                <w:szCs w:val="21"/>
              </w:rPr>
              <w:t>全日制本科及以上</w:t>
            </w:r>
          </w:p>
        </w:tc>
        <w:tc>
          <w:tcPr>
            <w:tcW w:w="3827" w:type="dxa"/>
            <w:vAlign w:val="center"/>
          </w:tcPr>
          <w:p w:rsidR="00003838" w:rsidRPr="00ED0790" w:rsidRDefault="00003838" w:rsidP="00212A4C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ED0790">
              <w:rPr>
                <w:rFonts w:asciiTheme="minorEastAsia" w:hAnsiTheme="minorEastAsia" w:hint="eastAsia"/>
                <w:sz w:val="22"/>
                <w:szCs w:val="32"/>
              </w:rPr>
              <w:t>财务财会类、经济类、审计类相关专业</w:t>
            </w:r>
          </w:p>
        </w:tc>
        <w:tc>
          <w:tcPr>
            <w:tcW w:w="3975" w:type="dxa"/>
            <w:vAlign w:val="center"/>
          </w:tcPr>
          <w:p w:rsidR="00003838" w:rsidRPr="00BE2124" w:rsidRDefault="00D72BA4" w:rsidP="00212A4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具有相应学位；</w:t>
            </w:r>
            <w:r w:rsidR="00003838" w:rsidRPr="00BE2124">
              <w:rPr>
                <w:rFonts w:asciiTheme="minorEastAsia" w:hAnsiTheme="minorEastAsia" w:hint="eastAsia"/>
                <w:szCs w:val="21"/>
              </w:rPr>
              <w:t>具备</w:t>
            </w:r>
            <w:r w:rsidR="00003838" w:rsidRPr="00BE2124">
              <w:rPr>
                <w:rFonts w:asciiTheme="minorEastAsia" w:hAnsiTheme="minorEastAsia"/>
                <w:szCs w:val="21"/>
              </w:rPr>
              <w:t>5</w:t>
            </w:r>
            <w:r w:rsidR="00003838" w:rsidRPr="00BE2124">
              <w:rPr>
                <w:rFonts w:asciiTheme="minorEastAsia" w:hAnsiTheme="minorEastAsia" w:hint="eastAsia"/>
                <w:szCs w:val="21"/>
              </w:rPr>
              <w:t xml:space="preserve"> 年（含）以上会计工作经验，熟悉财经法规和制度；具备会计初级以上职称；具有财政工作经验</w:t>
            </w:r>
            <w:r w:rsidR="00C65861">
              <w:rPr>
                <w:rFonts w:asciiTheme="minorEastAsia" w:hAnsiTheme="minorEastAsia" w:hint="eastAsia"/>
                <w:szCs w:val="21"/>
              </w:rPr>
              <w:t>者</w:t>
            </w:r>
            <w:r w:rsidR="00003838" w:rsidRPr="00BE2124">
              <w:rPr>
                <w:rFonts w:asciiTheme="minorEastAsia" w:hAnsiTheme="minorEastAsia" w:hint="eastAsia"/>
                <w:szCs w:val="21"/>
              </w:rPr>
              <w:t>优先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799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8090D">
              <w:rPr>
                <w:rFonts w:asciiTheme="minorEastAsia" w:hAnsiTheme="minorEastAsia" w:hint="eastAsia"/>
                <w:szCs w:val="21"/>
              </w:rPr>
              <w:t>卫生岗</w:t>
            </w:r>
            <w:proofErr w:type="gramEnd"/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全日制本科及以上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医学类、公共卫生类</w:t>
            </w:r>
            <w:r w:rsidRPr="00F8090D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3975" w:type="dxa"/>
            <w:vAlign w:val="center"/>
          </w:tcPr>
          <w:p w:rsidR="00003838" w:rsidRPr="00F8090D" w:rsidRDefault="00D72BA4" w:rsidP="00212A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具有相应学位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799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综合行政</w:t>
            </w:r>
            <w:r w:rsidRPr="00F8090D">
              <w:rPr>
                <w:rFonts w:asciiTheme="minorEastAsia" w:hAnsiTheme="minorEastAsia" w:hint="eastAsia"/>
                <w:szCs w:val="21"/>
              </w:rPr>
              <w:t>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全日制本科及以上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财务</w:t>
            </w:r>
            <w:r>
              <w:rPr>
                <w:rFonts w:asciiTheme="minorEastAsia" w:hAnsiTheme="minorEastAsia" w:hint="eastAsia"/>
                <w:szCs w:val="21"/>
              </w:rPr>
              <w:t>财会</w:t>
            </w:r>
            <w:r w:rsidRPr="00F8090D">
              <w:rPr>
                <w:rFonts w:asciiTheme="minorEastAsia" w:hAnsiTheme="minorEastAsia" w:hint="eastAsia"/>
                <w:szCs w:val="21"/>
              </w:rPr>
              <w:t>类、公共管理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  <w:r w:rsidRPr="00F8090D">
              <w:rPr>
                <w:rFonts w:asciiTheme="minorEastAsia" w:hAnsiTheme="minorEastAsia" w:hint="eastAsia"/>
                <w:szCs w:val="21"/>
              </w:rPr>
              <w:t>、中文文秘类相关专业</w:t>
            </w:r>
          </w:p>
        </w:tc>
        <w:tc>
          <w:tcPr>
            <w:tcW w:w="3975" w:type="dxa"/>
            <w:vAlign w:val="center"/>
          </w:tcPr>
          <w:p w:rsidR="00003838" w:rsidRPr="00F8090D" w:rsidRDefault="00D72BA4" w:rsidP="00212A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具有相应学位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680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100F44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药品及医疗</w:t>
            </w:r>
          </w:p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器械监管岗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药学类、医药化工类、生物工程类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有2</w:t>
            </w:r>
            <w:r w:rsidR="002F48EC">
              <w:rPr>
                <w:rFonts w:asciiTheme="minorEastAsia" w:hAnsiTheme="minorEastAsia" w:hint="eastAsia"/>
                <w:szCs w:val="21"/>
              </w:rPr>
              <w:t>年以上药品及医疗器械监管执法经验者优先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680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003838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综合监管</w:t>
            </w:r>
          </w:p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执法岗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1)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27周岁及以下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经济类、工商管理类、财务财会类、公共管理类、法律类、计算机（大类）类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有2</w:t>
            </w:r>
            <w:r w:rsidR="002F48EC">
              <w:rPr>
                <w:rFonts w:asciiTheme="minorEastAsia" w:hAnsiTheme="minorEastAsia" w:hint="eastAsia"/>
                <w:szCs w:val="21"/>
              </w:rPr>
              <w:t>年以上市场监管领域监管执法经验者优先</w:t>
            </w:r>
          </w:p>
        </w:tc>
        <w:tc>
          <w:tcPr>
            <w:tcW w:w="1134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8090D">
              <w:rPr>
                <w:rFonts w:asciiTheme="minorEastAsia" w:hAnsiTheme="minorEastAsia" w:hint="eastAsia"/>
                <w:szCs w:val="28"/>
              </w:rPr>
              <w:t>男性</w:t>
            </w:r>
          </w:p>
        </w:tc>
      </w:tr>
      <w:tr w:rsidR="00003838" w:rsidRPr="009D1F27" w:rsidTr="00003838">
        <w:trPr>
          <w:trHeight w:val="680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003838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综合监管</w:t>
            </w:r>
          </w:p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执法岗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2)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27周岁及以下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经济类、工商管理类、财务财会类、公共管理类、法律类、计算机（大类）类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有2</w:t>
            </w:r>
            <w:r w:rsidR="00B3058D">
              <w:rPr>
                <w:rFonts w:asciiTheme="minorEastAsia" w:hAnsiTheme="minorEastAsia" w:hint="eastAsia"/>
                <w:szCs w:val="21"/>
              </w:rPr>
              <w:t>年以上市场监管领域监管执法经验者优先</w:t>
            </w:r>
          </w:p>
        </w:tc>
        <w:tc>
          <w:tcPr>
            <w:tcW w:w="1134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8090D">
              <w:rPr>
                <w:rFonts w:asciiTheme="minorEastAsia" w:hAnsiTheme="minorEastAsia" w:hint="eastAsia"/>
                <w:szCs w:val="28"/>
              </w:rPr>
              <w:t>女性</w:t>
            </w:r>
          </w:p>
        </w:tc>
      </w:tr>
      <w:tr w:rsidR="00003838" w:rsidRPr="009D1F27" w:rsidTr="00003838">
        <w:trPr>
          <w:trHeight w:val="680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党群事务岗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中文文秘类、社会政治类、公共管理类</w:t>
            </w:r>
            <w:r w:rsidRPr="00F8090D">
              <w:rPr>
                <w:rFonts w:asciiTheme="minorEastAsia" w:hAnsiTheme="minorEastAsia" w:hint="eastAsia"/>
                <w:szCs w:val="21"/>
              </w:rPr>
              <w:t>、法律类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3838" w:rsidRPr="009D1F27" w:rsidTr="00003838">
        <w:trPr>
          <w:trHeight w:val="874"/>
        </w:trPr>
        <w:tc>
          <w:tcPr>
            <w:tcW w:w="562" w:type="dxa"/>
            <w:vAlign w:val="center"/>
          </w:tcPr>
          <w:p w:rsidR="00003838" w:rsidRPr="00F8090D" w:rsidRDefault="00D749C1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经济事务岗</w:t>
            </w:r>
          </w:p>
        </w:tc>
        <w:tc>
          <w:tcPr>
            <w:tcW w:w="567" w:type="dxa"/>
            <w:vAlign w:val="center"/>
          </w:tcPr>
          <w:p w:rsidR="00003838" w:rsidRPr="00F8090D" w:rsidRDefault="00003838" w:rsidP="0021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2</w:t>
            </w:r>
            <w:r w:rsidRPr="00F8090D">
              <w:rPr>
                <w:rFonts w:asciiTheme="minorEastAsia" w:hAnsiTheme="minorEastAsia"/>
                <w:szCs w:val="21"/>
              </w:rPr>
              <w:t>7</w:t>
            </w:r>
            <w:r w:rsidRPr="00F8090D">
              <w:rPr>
                <w:rFonts w:asciiTheme="minorEastAsia" w:hAnsiTheme="minorEastAsia" w:hint="eastAsia"/>
                <w:szCs w:val="21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003838" w:rsidRPr="00F8090D" w:rsidRDefault="00003838" w:rsidP="00212A4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3827" w:type="dxa"/>
            <w:vAlign w:val="center"/>
          </w:tcPr>
          <w:p w:rsidR="00003838" w:rsidRPr="00F8090D" w:rsidRDefault="00003838" w:rsidP="00212A4C">
            <w:pPr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经济类、工商管理类、</w:t>
            </w:r>
            <w:r>
              <w:rPr>
                <w:rFonts w:asciiTheme="minorEastAsia" w:hAnsiTheme="minorEastAsia" w:hint="eastAsia"/>
                <w:szCs w:val="21"/>
              </w:rPr>
              <w:t>公共管理</w:t>
            </w:r>
            <w:r w:rsidRPr="00F8090D"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3975" w:type="dxa"/>
            <w:vAlign w:val="center"/>
          </w:tcPr>
          <w:p w:rsidR="00003838" w:rsidRPr="00F8090D" w:rsidRDefault="00003838" w:rsidP="00212A4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8090D">
              <w:rPr>
                <w:rFonts w:asciiTheme="minorEastAsia" w:hAnsiTheme="minorEastAsia" w:hint="eastAsia"/>
                <w:szCs w:val="21"/>
              </w:rPr>
              <w:t>具有良好的语言沟通、文字表达、理解执行能力；有经济事务相关工作经验者优先；中共党员优先</w:t>
            </w:r>
          </w:p>
        </w:tc>
        <w:tc>
          <w:tcPr>
            <w:tcW w:w="1134" w:type="dxa"/>
            <w:vAlign w:val="center"/>
          </w:tcPr>
          <w:p w:rsidR="00003838" w:rsidRPr="00FB7826" w:rsidRDefault="00003838" w:rsidP="00212A4C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:rsidR="00FF1730" w:rsidRPr="00554296" w:rsidRDefault="00FF1730" w:rsidP="004500F9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CC0001"/>
          <w:kern w:val="0"/>
          <w:sz w:val="30"/>
          <w:szCs w:val="30"/>
        </w:rPr>
      </w:pPr>
    </w:p>
    <w:sectPr w:rsidR="00FF1730" w:rsidRPr="00554296" w:rsidSect="008D20AC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69" w:rsidRDefault="002F3869" w:rsidP="000E6778">
      <w:r>
        <w:separator/>
      </w:r>
    </w:p>
  </w:endnote>
  <w:endnote w:type="continuationSeparator" w:id="0">
    <w:p w:rsidR="002F3869" w:rsidRDefault="002F3869" w:rsidP="000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69" w:rsidRDefault="002F3869" w:rsidP="000E6778">
      <w:r>
        <w:separator/>
      </w:r>
    </w:p>
  </w:footnote>
  <w:footnote w:type="continuationSeparator" w:id="0">
    <w:p w:rsidR="002F3869" w:rsidRDefault="002F3869" w:rsidP="000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E" w:rsidRDefault="00F924DE" w:rsidP="007D0C3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A8A"/>
    <w:multiLevelType w:val="hybridMultilevel"/>
    <w:tmpl w:val="9B1E6200"/>
    <w:lvl w:ilvl="0" w:tplc="AFC6B0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D1F36"/>
    <w:multiLevelType w:val="multilevel"/>
    <w:tmpl w:val="5CFD1F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D7"/>
    <w:rsid w:val="00003812"/>
    <w:rsid w:val="00003838"/>
    <w:rsid w:val="0000470F"/>
    <w:rsid w:val="00007235"/>
    <w:rsid w:val="00011AB1"/>
    <w:rsid w:val="0001397C"/>
    <w:rsid w:val="000248AC"/>
    <w:rsid w:val="00027019"/>
    <w:rsid w:val="0003008A"/>
    <w:rsid w:val="00031F60"/>
    <w:rsid w:val="0003757E"/>
    <w:rsid w:val="000402BF"/>
    <w:rsid w:val="0004380C"/>
    <w:rsid w:val="000461B5"/>
    <w:rsid w:val="000556C7"/>
    <w:rsid w:val="00055844"/>
    <w:rsid w:val="00067E2F"/>
    <w:rsid w:val="00077A73"/>
    <w:rsid w:val="000852A7"/>
    <w:rsid w:val="00096C7E"/>
    <w:rsid w:val="000A3588"/>
    <w:rsid w:val="000A460B"/>
    <w:rsid w:val="000C15E9"/>
    <w:rsid w:val="000C5FCA"/>
    <w:rsid w:val="000D0627"/>
    <w:rsid w:val="000D23F3"/>
    <w:rsid w:val="000E15F4"/>
    <w:rsid w:val="000E3B56"/>
    <w:rsid w:val="000E4273"/>
    <w:rsid w:val="000E6778"/>
    <w:rsid w:val="000E7F94"/>
    <w:rsid w:val="000F272E"/>
    <w:rsid w:val="00100F44"/>
    <w:rsid w:val="0010229E"/>
    <w:rsid w:val="00107099"/>
    <w:rsid w:val="00117FBA"/>
    <w:rsid w:val="00134812"/>
    <w:rsid w:val="0013717E"/>
    <w:rsid w:val="00144C11"/>
    <w:rsid w:val="00145BDF"/>
    <w:rsid w:val="0015206A"/>
    <w:rsid w:val="00153EDE"/>
    <w:rsid w:val="00162DF8"/>
    <w:rsid w:val="001663A9"/>
    <w:rsid w:val="0016691C"/>
    <w:rsid w:val="0017422C"/>
    <w:rsid w:val="0018744D"/>
    <w:rsid w:val="00197CF2"/>
    <w:rsid w:val="001A354B"/>
    <w:rsid w:val="001B0D07"/>
    <w:rsid w:val="001B26E4"/>
    <w:rsid w:val="001B27C1"/>
    <w:rsid w:val="001C007F"/>
    <w:rsid w:val="001C28D7"/>
    <w:rsid w:val="001C57CD"/>
    <w:rsid w:val="001C5CB7"/>
    <w:rsid w:val="001D0ACC"/>
    <w:rsid w:val="001D0D04"/>
    <w:rsid w:val="001D6314"/>
    <w:rsid w:val="001D7AC3"/>
    <w:rsid w:val="001E0DB6"/>
    <w:rsid w:val="001E5313"/>
    <w:rsid w:val="001E6D83"/>
    <w:rsid w:val="001F6B0A"/>
    <w:rsid w:val="00212D91"/>
    <w:rsid w:val="002134CF"/>
    <w:rsid w:val="002166F4"/>
    <w:rsid w:val="00233A9E"/>
    <w:rsid w:val="002551DD"/>
    <w:rsid w:val="0026030C"/>
    <w:rsid w:val="0027290B"/>
    <w:rsid w:val="00274327"/>
    <w:rsid w:val="00276573"/>
    <w:rsid w:val="00277667"/>
    <w:rsid w:val="00287C11"/>
    <w:rsid w:val="002962EE"/>
    <w:rsid w:val="002A742B"/>
    <w:rsid w:val="002C0BCB"/>
    <w:rsid w:val="002F3869"/>
    <w:rsid w:val="002F48EC"/>
    <w:rsid w:val="00300B3D"/>
    <w:rsid w:val="003021C4"/>
    <w:rsid w:val="00302EB6"/>
    <w:rsid w:val="00315349"/>
    <w:rsid w:val="00326753"/>
    <w:rsid w:val="00333398"/>
    <w:rsid w:val="00340CDA"/>
    <w:rsid w:val="0034565D"/>
    <w:rsid w:val="0035174D"/>
    <w:rsid w:val="00357210"/>
    <w:rsid w:val="003576C7"/>
    <w:rsid w:val="00373D92"/>
    <w:rsid w:val="0038716B"/>
    <w:rsid w:val="00387A5B"/>
    <w:rsid w:val="003A3BE3"/>
    <w:rsid w:val="003B51A1"/>
    <w:rsid w:val="003D1026"/>
    <w:rsid w:val="003D1844"/>
    <w:rsid w:val="003D33CD"/>
    <w:rsid w:val="003D59F0"/>
    <w:rsid w:val="003F03E6"/>
    <w:rsid w:val="00402C52"/>
    <w:rsid w:val="0041549A"/>
    <w:rsid w:val="0041609C"/>
    <w:rsid w:val="00424F19"/>
    <w:rsid w:val="00427367"/>
    <w:rsid w:val="004276F1"/>
    <w:rsid w:val="00431221"/>
    <w:rsid w:val="004328EC"/>
    <w:rsid w:val="004500F9"/>
    <w:rsid w:val="0045136E"/>
    <w:rsid w:val="00455DE3"/>
    <w:rsid w:val="00462B51"/>
    <w:rsid w:val="00467880"/>
    <w:rsid w:val="0047396B"/>
    <w:rsid w:val="00493EDD"/>
    <w:rsid w:val="004A4AC4"/>
    <w:rsid w:val="004B3786"/>
    <w:rsid w:val="004B3B23"/>
    <w:rsid w:val="004B73F5"/>
    <w:rsid w:val="004C3DAA"/>
    <w:rsid w:val="004D160C"/>
    <w:rsid w:val="004D49EF"/>
    <w:rsid w:val="004E37DF"/>
    <w:rsid w:val="00500C32"/>
    <w:rsid w:val="00501DCE"/>
    <w:rsid w:val="005048D1"/>
    <w:rsid w:val="005066A2"/>
    <w:rsid w:val="005118F2"/>
    <w:rsid w:val="00513C7F"/>
    <w:rsid w:val="00515DC4"/>
    <w:rsid w:val="00527E4E"/>
    <w:rsid w:val="00542236"/>
    <w:rsid w:val="0054253F"/>
    <w:rsid w:val="00554296"/>
    <w:rsid w:val="00555CD3"/>
    <w:rsid w:val="005573E6"/>
    <w:rsid w:val="00560764"/>
    <w:rsid w:val="00560AF8"/>
    <w:rsid w:val="00564455"/>
    <w:rsid w:val="00567179"/>
    <w:rsid w:val="005710DD"/>
    <w:rsid w:val="00574DBE"/>
    <w:rsid w:val="005777C2"/>
    <w:rsid w:val="00585D2C"/>
    <w:rsid w:val="005A7302"/>
    <w:rsid w:val="005A78ED"/>
    <w:rsid w:val="005D7709"/>
    <w:rsid w:val="005F5BE9"/>
    <w:rsid w:val="0060187B"/>
    <w:rsid w:val="00602967"/>
    <w:rsid w:val="00615582"/>
    <w:rsid w:val="006508F1"/>
    <w:rsid w:val="006569AB"/>
    <w:rsid w:val="0066423A"/>
    <w:rsid w:val="00667F12"/>
    <w:rsid w:val="00671828"/>
    <w:rsid w:val="00672886"/>
    <w:rsid w:val="00676EAD"/>
    <w:rsid w:val="00692ADA"/>
    <w:rsid w:val="006931E0"/>
    <w:rsid w:val="0069483F"/>
    <w:rsid w:val="006A347B"/>
    <w:rsid w:val="006A49C5"/>
    <w:rsid w:val="006A7F20"/>
    <w:rsid w:val="006B1FD7"/>
    <w:rsid w:val="006B37EA"/>
    <w:rsid w:val="006B5CDB"/>
    <w:rsid w:val="006C1884"/>
    <w:rsid w:val="006D0DCE"/>
    <w:rsid w:val="006D1D4D"/>
    <w:rsid w:val="006E0525"/>
    <w:rsid w:val="006E4BBC"/>
    <w:rsid w:val="006E7FCC"/>
    <w:rsid w:val="006F380A"/>
    <w:rsid w:val="006F74B5"/>
    <w:rsid w:val="00706B22"/>
    <w:rsid w:val="00722565"/>
    <w:rsid w:val="0072349F"/>
    <w:rsid w:val="00726983"/>
    <w:rsid w:val="00735583"/>
    <w:rsid w:val="007460F1"/>
    <w:rsid w:val="007479A4"/>
    <w:rsid w:val="00762B88"/>
    <w:rsid w:val="00777302"/>
    <w:rsid w:val="007807C1"/>
    <w:rsid w:val="0078322A"/>
    <w:rsid w:val="00784FC6"/>
    <w:rsid w:val="00795356"/>
    <w:rsid w:val="007972C2"/>
    <w:rsid w:val="007A0D63"/>
    <w:rsid w:val="007A3035"/>
    <w:rsid w:val="007A3CE6"/>
    <w:rsid w:val="007A4B40"/>
    <w:rsid w:val="007A4F7C"/>
    <w:rsid w:val="007B4845"/>
    <w:rsid w:val="007C1A04"/>
    <w:rsid w:val="007C338B"/>
    <w:rsid w:val="007C4827"/>
    <w:rsid w:val="007C636C"/>
    <w:rsid w:val="007D136D"/>
    <w:rsid w:val="007D1539"/>
    <w:rsid w:val="007D6F24"/>
    <w:rsid w:val="007F32A8"/>
    <w:rsid w:val="007F6A86"/>
    <w:rsid w:val="007F782D"/>
    <w:rsid w:val="00806AA4"/>
    <w:rsid w:val="00820089"/>
    <w:rsid w:val="0082375E"/>
    <w:rsid w:val="008241EC"/>
    <w:rsid w:val="00825199"/>
    <w:rsid w:val="008264EF"/>
    <w:rsid w:val="0083151D"/>
    <w:rsid w:val="00833087"/>
    <w:rsid w:val="00833D3F"/>
    <w:rsid w:val="00837E70"/>
    <w:rsid w:val="00840CF9"/>
    <w:rsid w:val="00850BCC"/>
    <w:rsid w:val="00862EB0"/>
    <w:rsid w:val="0086516E"/>
    <w:rsid w:val="0087280E"/>
    <w:rsid w:val="0087747E"/>
    <w:rsid w:val="008845D0"/>
    <w:rsid w:val="00886951"/>
    <w:rsid w:val="00886BF7"/>
    <w:rsid w:val="008A4DEC"/>
    <w:rsid w:val="008B27D7"/>
    <w:rsid w:val="008B6C11"/>
    <w:rsid w:val="008B7F34"/>
    <w:rsid w:val="008D20AC"/>
    <w:rsid w:val="008E494C"/>
    <w:rsid w:val="008E6F3D"/>
    <w:rsid w:val="008F03B4"/>
    <w:rsid w:val="009042BF"/>
    <w:rsid w:val="00912093"/>
    <w:rsid w:val="0091571B"/>
    <w:rsid w:val="00943B95"/>
    <w:rsid w:val="00954609"/>
    <w:rsid w:val="009737FE"/>
    <w:rsid w:val="009757DF"/>
    <w:rsid w:val="00987D44"/>
    <w:rsid w:val="00992450"/>
    <w:rsid w:val="009B3728"/>
    <w:rsid w:val="009B474B"/>
    <w:rsid w:val="009B77FD"/>
    <w:rsid w:val="009C1042"/>
    <w:rsid w:val="009C1AF3"/>
    <w:rsid w:val="009C596C"/>
    <w:rsid w:val="009C65E9"/>
    <w:rsid w:val="009D09C3"/>
    <w:rsid w:val="009D30E3"/>
    <w:rsid w:val="009D5681"/>
    <w:rsid w:val="009F2E28"/>
    <w:rsid w:val="00A00595"/>
    <w:rsid w:val="00A0183E"/>
    <w:rsid w:val="00A03880"/>
    <w:rsid w:val="00A1057E"/>
    <w:rsid w:val="00A13007"/>
    <w:rsid w:val="00A17E80"/>
    <w:rsid w:val="00A3137F"/>
    <w:rsid w:val="00A40E3E"/>
    <w:rsid w:val="00A474EF"/>
    <w:rsid w:val="00A47FD2"/>
    <w:rsid w:val="00A5463A"/>
    <w:rsid w:val="00A61B08"/>
    <w:rsid w:val="00A6296B"/>
    <w:rsid w:val="00A663B4"/>
    <w:rsid w:val="00A82429"/>
    <w:rsid w:val="00A93784"/>
    <w:rsid w:val="00A93845"/>
    <w:rsid w:val="00AA2B58"/>
    <w:rsid w:val="00AB02F5"/>
    <w:rsid w:val="00AB03E6"/>
    <w:rsid w:val="00AB0747"/>
    <w:rsid w:val="00AC6850"/>
    <w:rsid w:val="00AC6B95"/>
    <w:rsid w:val="00AC728E"/>
    <w:rsid w:val="00AE3039"/>
    <w:rsid w:val="00AE3B93"/>
    <w:rsid w:val="00AE3C93"/>
    <w:rsid w:val="00AF169D"/>
    <w:rsid w:val="00AF345F"/>
    <w:rsid w:val="00B012D1"/>
    <w:rsid w:val="00B15C37"/>
    <w:rsid w:val="00B3058D"/>
    <w:rsid w:val="00B320EA"/>
    <w:rsid w:val="00B34EFA"/>
    <w:rsid w:val="00B40D92"/>
    <w:rsid w:val="00B52BFC"/>
    <w:rsid w:val="00B62DAE"/>
    <w:rsid w:val="00B72B24"/>
    <w:rsid w:val="00B767C7"/>
    <w:rsid w:val="00B80A24"/>
    <w:rsid w:val="00B85A2F"/>
    <w:rsid w:val="00B9586A"/>
    <w:rsid w:val="00BA059D"/>
    <w:rsid w:val="00BA7FD9"/>
    <w:rsid w:val="00BB2362"/>
    <w:rsid w:val="00BB23F1"/>
    <w:rsid w:val="00BC2FAF"/>
    <w:rsid w:val="00BC6035"/>
    <w:rsid w:val="00BD0B87"/>
    <w:rsid w:val="00BD2296"/>
    <w:rsid w:val="00BD7524"/>
    <w:rsid w:val="00BE2B1F"/>
    <w:rsid w:val="00BF6A05"/>
    <w:rsid w:val="00BF7802"/>
    <w:rsid w:val="00C023B0"/>
    <w:rsid w:val="00C048C8"/>
    <w:rsid w:val="00C07656"/>
    <w:rsid w:val="00C113F7"/>
    <w:rsid w:val="00C12C83"/>
    <w:rsid w:val="00C21D3C"/>
    <w:rsid w:val="00C32AE6"/>
    <w:rsid w:val="00C344CE"/>
    <w:rsid w:val="00C44D2F"/>
    <w:rsid w:val="00C51376"/>
    <w:rsid w:val="00C5618A"/>
    <w:rsid w:val="00C6564A"/>
    <w:rsid w:val="00C65861"/>
    <w:rsid w:val="00C67EDD"/>
    <w:rsid w:val="00C77FF7"/>
    <w:rsid w:val="00C84473"/>
    <w:rsid w:val="00C84BC9"/>
    <w:rsid w:val="00CA526B"/>
    <w:rsid w:val="00CA6404"/>
    <w:rsid w:val="00CB2B8E"/>
    <w:rsid w:val="00CB7C7A"/>
    <w:rsid w:val="00CC1D66"/>
    <w:rsid w:val="00CC2414"/>
    <w:rsid w:val="00CC304B"/>
    <w:rsid w:val="00CC404E"/>
    <w:rsid w:val="00CF058E"/>
    <w:rsid w:val="00CF1905"/>
    <w:rsid w:val="00CF6D5C"/>
    <w:rsid w:val="00D076BB"/>
    <w:rsid w:val="00D10865"/>
    <w:rsid w:val="00D1682B"/>
    <w:rsid w:val="00D229DB"/>
    <w:rsid w:val="00D25F09"/>
    <w:rsid w:val="00D34AC7"/>
    <w:rsid w:val="00D37D30"/>
    <w:rsid w:val="00D41327"/>
    <w:rsid w:val="00D47DFE"/>
    <w:rsid w:val="00D63766"/>
    <w:rsid w:val="00D66BA4"/>
    <w:rsid w:val="00D70501"/>
    <w:rsid w:val="00D70DD4"/>
    <w:rsid w:val="00D72BA4"/>
    <w:rsid w:val="00D73981"/>
    <w:rsid w:val="00D749C1"/>
    <w:rsid w:val="00D9778D"/>
    <w:rsid w:val="00DA159C"/>
    <w:rsid w:val="00DA2761"/>
    <w:rsid w:val="00DB05BA"/>
    <w:rsid w:val="00DB43F6"/>
    <w:rsid w:val="00DC0F8F"/>
    <w:rsid w:val="00DC5960"/>
    <w:rsid w:val="00DC71E2"/>
    <w:rsid w:val="00DD2A4D"/>
    <w:rsid w:val="00DD3B29"/>
    <w:rsid w:val="00DD470A"/>
    <w:rsid w:val="00DD5147"/>
    <w:rsid w:val="00DE0511"/>
    <w:rsid w:val="00DF1E90"/>
    <w:rsid w:val="00E02F60"/>
    <w:rsid w:val="00E07E52"/>
    <w:rsid w:val="00E10ED2"/>
    <w:rsid w:val="00E12CC1"/>
    <w:rsid w:val="00E26DE9"/>
    <w:rsid w:val="00E54A8A"/>
    <w:rsid w:val="00E6009A"/>
    <w:rsid w:val="00E74773"/>
    <w:rsid w:val="00E833A6"/>
    <w:rsid w:val="00E85C18"/>
    <w:rsid w:val="00E9272C"/>
    <w:rsid w:val="00EA3E3D"/>
    <w:rsid w:val="00EB5B86"/>
    <w:rsid w:val="00EB691B"/>
    <w:rsid w:val="00EB7285"/>
    <w:rsid w:val="00EC0C1C"/>
    <w:rsid w:val="00ED16DF"/>
    <w:rsid w:val="00ED17F1"/>
    <w:rsid w:val="00ED4C26"/>
    <w:rsid w:val="00ED53DF"/>
    <w:rsid w:val="00EE65A3"/>
    <w:rsid w:val="00F02C72"/>
    <w:rsid w:val="00F053C5"/>
    <w:rsid w:val="00F055C8"/>
    <w:rsid w:val="00F069B5"/>
    <w:rsid w:val="00F07D03"/>
    <w:rsid w:val="00F07FB0"/>
    <w:rsid w:val="00F11797"/>
    <w:rsid w:val="00F12A2A"/>
    <w:rsid w:val="00F16B74"/>
    <w:rsid w:val="00F20F8A"/>
    <w:rsid w:val="00F27AE8"/>
    <w:rsid w:val="00F40DE9"/>
    <w:rsid w:val="00F41701"/>
    <w:rsid w:val="00F44401"/>
    <w:rsid w:val="00F5667C"/>
    <w:rsid w:val="00F6222B"/>
    <w:rsid w:val="00F636DB"/>
    <w:rsid w:val="00F63F4D"/>
    <w:rsid w:val="00F6533F"/>
    <w:rsid w:val="00F74EDD"/>
    <w:rsid w:val="00F82175"/>
    <w:rsid w:val="00F840E5"/>
    <w:rsid w:val="00F85742"/>
    <w:rsid w:val="00F924DE"/>
    <w:rsid w:val="00F9556C"/>
    <w:rsid w:val="00F95BF2"/>
    <w:rsid w:val="00FA654D"/>
    <w:rsid w:val="00FB3476"/>
    <w:rsid w:val="00FC0297"/>
    <w:rsid w:val="00FC52F2"/>
    <w:rsid w:val="00FC7EC7"/>
    <w:rsid w:val="00FD078E"/>
    <w:rsid w:val="00FD08CA"/>
    <w:rsid w:val="00FD17EF"/>
    <w:rsid w:val="00FD2AB9"/>
    <w:rsid w:val="00FD372A"/>
    <w:rsid w:val="00FD4EB9"/>
    <w:rsid w:val="00FD62DC"/>
    <w:rsid w:val="00FE6818"/>
    <w:rsid w:val="00FE7530"/>
    <w:rsid w:val="00FF0F5D"/>
    <w:rsid w:val="00FF1730"/>
    <w:rsid w:val="00FF20CA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5FC0"/>
  <w15:docId w15:val="{4F166F39-35E3-4A86-B120-7445A22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8D7"/>
    <w:rPr>
      <w:color w:val="0D47A1"/>
      <w:u w:val="single"/>
    </w:rPr>
  </w:style>
  <w:style w:type="paragraph" w:styleId="a4">
    <w:name w:val="header"/>
    <w:basedOn w:val="a"/>
    <w:link w:val="a5"/>
    <w:uiPriority w:val="99"/>
    <w:unhideWhenUsed/>
    <w:rsid w:val="000E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67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677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D1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4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1549A"/>
    <w:rPr>
      <w:sz w:val="18"/>
      <w:szCs w:val="18"/>
    </w:rPr>
  </w:style>
  <w:style w:type="paragraph" w:styleId="ab">
    <w:name w:val="List Paragraph"/>
    <w:basedOn w:val="a"/>
    <w:uiPriority w:val="34"/>
    <w:qFormat/>
    <w:rsid w:val="009C65E9"/>
    <w:pPr>
      <w:ind w:firstLineChars="200" w:firstLine="420"/>
    </w:pPr>
  </w:style>
  <w:style w:type="character" w:styleId="ac">
    <w:name w:val="Strong"/>
    <w:qFormat/>
    <w:rsid w:val="00F924DE"/>
    <w:rPr>
      <w:b/>
      <w:bCs/>
    </w:rPr>
  </w:style>
  <w:style w:type="table" w:styleId="ad">
    <w:name w:val="Table Grid"/>
    <w:basedOn w:val="a1"/>
    <w:uiPriority w:val="39"/>
    <w:rsid w:val="008D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8BB5-DA97-4296-BBFB-D4952F2E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2</cp:revision>
  <cp:lastPrinted>2020-11-20T08:30:00Z</cp:lastPrinted>
  <dcterms:created xsi:type="dcterms:W3CDTF">2020-11-24T02:52:00Z</dcterms:created>
  <dcterms:modified xsi:type="dcterms:W3CDTF">2020-11-24T02:52:00Z</dcterms:modified>
</cp:coreProperties>
</file>