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2D" w:rsidRDefault="00F83C2D" w:rsidP="00001F8D">
      <w:pPr>
        <w:spacing w:afterLines="100"/>
        <w:jc w:val="center"/>
        <w:rPr>
          <w:rFonts w:ascii="微软雅黑" w:eastAsia="微软雅黑" w:hAnsi="微软雅黑"/>
          <w:b/>
          <w:bCs/>
          <w:szCs w:val="21"/>
        </w:rPr>
      </w:pPr>
    </w:p>
    <w:p w:rsidR="003706A6" w:rsidRPr="00B33608" w:rsidRDefault="009E5F40" w:rsidP="00001F8D">
      <w:pPr>
        <w:spacing w:afterLines="100"/>
        <w:jc w:val="center"/>
        <w:rPr>
          <w:rFonts w:ascii="微软雅黑" w:eastAsia="微软雅黑" w:hAnsi="微软雅黑"/>
          <w:b/>
          <w:bCs/>
          <w:szCs w:val="21"/>
        </w:rPr>
      </w:pPr>
      <w:proofErr w:type="gramStart"/>
      <w:r w:rsidRPr="00B33608">
        <w:rPr>
          <w:rFonts w:ascii="微软雅黑" w:eastAsia="微软雅黑" w:hAnsi="微软雅黑" w:hint="eastAsia"/>
          <w:b/>
          <w:bCs/>
          <w:sz w:val="32"/>
          <w:szCs w:val="32"/>
        </w:rPr>
        <w:t>圆才薪税师</w:t>
      </w:r>
      <w:proofErr w:type="gramEnd"/>
      <w:r w:rsidRPr="00B33608">
        <w:rPr>
          <w:rFonts w:ascii="微软雅黑" w:eastAsia="微软雅黑" w:hAnsi="微软雅黑" w:hint="eastAsia"/>
          <w:b/>
          <w:bCs/>
          <w:sz w:val="32"/>
          <w:szCs w:val="32"/>
        </w:rPr>
        <w:t>（二级）培训服务</w:t>
      </w:r>
      <w:r w:rsidR="00FA6C67" w:rsidRPr="00B33608">
        <w:rPr>
          <w:rFonts w:ascii="微软雅黑" w:eastAsia="微软雅黑" w:hAnsi="微软雅黑" w:hint="eastAsia"/>
          <w:b/>
          <w:bCs/>
          <w:sz w:val="32"/>
          <w:szCs w:val="32"/>
        </w:rPr>
        <w:t>协议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4395"/>
        <w:gridCol w:w="4605"/>
      </w:tblGrid>
      <w:tr w:rsidR="00FA6C67" w:rsidRPr="00B33608" w:rsidTr="00B33608">
        <w:trPr>
          <w:cantSplit/>
          <w:trHeight w:val="452"/>
        </w:trPr>
        <w:tc>
          <w:tcPr>
            <w:tcW w:w="9000" w:type="dxa"/>
            <w:gridSpan w:val="2"/>
            <w:tcBorders>
              <w:bottom w:val="single" w:sz="2" w:space="0" w:color="auto"/>
            </w:tcBorders>
            <w:vAlign w:val="center"/>
          </w:tcPr>
          <w:p w:rsidR="00FA6C67" w:rsidRPr="00B33608" w:rsidRDefault="00FA6C67" w:rsidP="00001F8D">
            <w:pPr>
              <w:snapToGrid w:val="0"/>
              <w:spacing w:line="360" w:lineRule="auto"/>
              <w:rPr>
                <w:rFonts w:ascii="微软雅黑" w:eastAsia="微软雅黑" w:hAnsi="微软雅黑" w:cs="Arial"/>
                <w:b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>甲方：</w:t>
            </w:r>
            <w:r w:rsidR="00293D04"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 xml:space="preserve"> </w:t>
            </w:r>
          </w:p>
        </w:tc>
      </w:tr>
      <w:tr w:rsidR="00FA6C67" w:rsidRPr="00B33608" w:rsidTr="00B33608">
        <w:trPr>
          <w:cantSplit/>
          <w:trHeight w:val="413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BD0B76" w:rsidP="00293D04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营业执照注册号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（社会统一信用代码）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：</w:t>
            </w:r>
          </w:p>
        </w:tc>
      </w:tr>
      <w:tr w:rsidR="00FA6C67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BD0B76" w:rsidP="00293D04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注册地址：</w:t>
            </w:r>
            <w:r w:rsidR="008A3617" w:rsidRPr="008A3617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 </w:t>
            </w:r>
          </w:p>
        </w:tc>
      </w:tr>
      <w:tr w:rsidR="007005A8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05A8" w:rsidRPr="00B33608" w:rsidRDefault="007005A8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纳税人识别号：</w:t>
            </w:r>
          </w:p>
        </w:tc>
      </w:tr>
      <w:tr w:rsidR="007005A8" w:rsidRPr="00B33608" w:rsidTr="00B33608">
        <w:trPr>
          <w:cantSplit/>
          <w:trHeight w:val="41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005A8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开户行</w:t>
            </w:r>
            <w:r w:rsidRPr="00B33608">
              <w:rPr>
                <w:rFonts w:ascii="微软雅黑" w:eastAsia="微软雅黑" w:hAnsi="微软雅黑" w:cs="Helvetica"/>
                <w:bCs/>
                <w:kern w:val="0"/>
                <w:szCs w:val="18"/>
              </w:rPr>
              <w:t>:</w:t>
            </w:r>
          </w:p>
        </w:tc>
      </w:tr>
      <w:tr w:rsidR="00BD0B76" w:rsidRPr="00B33608" w:rsidTr="00B33608">
        <w:trPr>
          <w:cantSplit/>
          <w:trHeight w:val="419"/>
        </w:trPr>
        <w:tc>
          <w:tcPr>
            <w:tcW w:w="439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D0B76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proofErr w:type="gramStart"/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>账</w:t>
            </w:r>
            <w:proofErr w:type="gramEnd"/>
            <w:r w:rsidRPr="00B33608">
              <w:rPr>
                <w:rFonts w:ascii="微软雅黑" w:eastAsia="微软雅黑" w:hAnsi="微软雅黑" w:cs="Helvetica" w:hint="eastAsia"/>
                <w:bCs/>
                <w:kern w:val="0"/>
                <w:szCs w:val="18"/>
              </w:rPr>
              <w:t xml:space="preserve">  号</w:t>
            </w:r>
            <w:r w:rsidRPr="00B33608">
              <w:rPr>
                <w:rFonts w:ascii="微软雅黑" w:eastAsia="微软雅黑" w:hAnsi="微软雅黑" w:cs="Helvetica"/>
                <w:bCs/>
                <w:kern w:val="0"/>
                <w:szCs w:val="18"/>
              </w:rPr>
              <w:t>: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D0B76" w:rsidRPr="00B33608" w:rsidRDefault="00B01097" w:rsidP="00B33608">
            <w:pPr>
              <w:snapToGrid w:val="0"/>
              <w:spacing w:line="360" w:lineRule="auto"/>
              <w:rPr>
                <w:rFonts w:ascii="微软雅黑" w:eastAsia="微软雅黑" w:hAnsi="微软雅黑" w:cs="Helvetica"/>
                <w:bCs/>
                <w:kern w:val="0"/>
                <w:szCs w:val="18"/>
              </w:rPr>
            </w:pP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联系人：</w:t>
            </w:r>
          </w:p>
        </w:tc>
      </w:tr>
      <w:tr w:rsidR="00FA6C67" w:rsidRPr="00B33608" w:rsidTr="00B33608">
        <w:trPr>
          <w:cantSplit/>
          <w:trHeight w:val="426"/>
        </w:trPr>
        <w:tc>
          <w:tcPr>
            <w:tcW w:w="43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C67" w:rsidRPr="00B33608" w:rsidRDefault="00BD0B76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联系电话：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Email：</w:t>
            </w:r>
          </w:p>
        </w:tc>
      </w:tr>
      <w:tr w:rsidR="00FA6C67" w:rsidRPr="00B33608" w:rsidTr="00B33608">
        <w:trPr>
          <w:cantSplit/>
          <w:trHeight w:val="392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/>
                <w:bCs/>
                <w:szCs w:val="18"/>
              </w:rPr>
              <w:t>乙方：</w:t>
            </w:r>
            <w:proofErr w:type="gramStart"/>
            <w:r w:rsidRPr="00B33608">
              <w:rPr>
                <w:rFonts w:ascii="微软雅黑" w:eastAsia="微软雅黑" w:hAnsi="微软雅黑" w:cs="Arial"/>
                <w:szCs w:val="18"/>
              </w:rPr>
              <w:t>苏州</w:t>
            </w:r>
            <w:r w:rsidRPr="00B33608">
              <w:rPr>
                <w:rFonts w:ascii="微软雅黑" w:eastAsia="微软雅黑" w:hAnsi="微软雅黑" w:cs="Arial" w:hint="eastAsia"/>
                <w:szCs w:val="18"/>
              </w:rPr>
              <w:t>圆才企业管理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szCs w:val="18"/>
              </w:rPr>
              <w:t>培训</w:t>
            </w:r>
            <w:r w:rsidRPr="00B33608">
              <w:rPr>
                <w:rFonts w:ascii="微软雅黑" w:eastAsia="微软雅黑" w:hAnsi="微软雅黑" w:cs="Arial"/>
                <w:szCs w:val="18"/>
              </w:rPr>
              <w:t>有限公司</w:t>
            </w:r>
          </w:p>
        </w:tc>
      </w:tr>
      <w:tr w:rsidR="00FA6C67" w:rsidRPr="00B33608" w:rsidTr="00B33608">
        <w:trPr>
          <w:cantSplit/>
          <w:trHeight w:val="423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单位地址：</w:t>
            </w:r>
            <w:proofErr w:type="gramStart"/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苏州工业园区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苏虹中路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225号</w:t>
            </w:r>
            <w:proofErr w:type="gramStart"/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星虹国际</w:t>
            </w:r>
            <w:proofErr w:type="gramEnd"/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大厦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19楼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（邮编：215028）</w:t>
            </w:r>
          </w:p>
        </w:tc>
      </w:tr>
      <w:tr w:rsidR="00FA6C67" w:rsidRPr="00B33608" w:rsidTr="00B33608">
        <w:trPr>
          <w:cantSplit/>
          <w:trHeight w:val="429"/>
        </w:trPr>
        <w:tc>
          <w:tcPr>
            <w:tcW w:w="9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营业执照注册号</w:t>
            </w:r>
            <w:r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（社会统一信用代码）</w:t>
            </w: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：</w:t>
            </w:r>
            <w:r w:rsidR="00C2308D" w:rsidRPr="00B33608">
              <w:rPr>
                <w:rFonts w:ascii="微软雅黑" w:eastAsia="微软雅黑" w:hAnsi="微软雅黑" w:cs="Arial" w:hint="eastAsia"/>
                <w:bCs/>
                <w:szCs w:val="18"/>
              </w:rPr>
              <w:t>91320594MA1NP6UL5U</w:t>
            </w:r>
          </w:p>
        </w:tc>
      </w:tr>
      <w:tr w:rsidR="00FA6C67" w:rsidRPr="00B33608" w:rsidTr="00B33608">
        <w:trPr>
          <w:cantSplit/>
          <w:trHeight w:val="422"/>
        </w:trPr>
        <w:tc>
          <w:tcPr>
            <w:tcW w:w="43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联系电话：</w:t>
            </w: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A6C67" w:rsidRPr="00B33608" w:rsidRDefault="00FA6C67" w:rsidP="00B33608">
            <w:pPr>
              <w:snapToGrid w:val="0"/>
              <w:spacing w:line="360" w:lineRule="auto"/>
              <w:rPr>
                <w:rFonts w:ascii="微软雅黑" w:eastAsia="微软雅黑" w:hAnsi="微软雅黑" w:cs="Arial"/>
                <w:bCs/>
                <w:szCs w:val="18"/>
              </w:rPr>
            </w:pPr>
            <w:r w:rsidRPr="00B33608">
              <w:rPr>
                <w:rFonts w:ascii="微软雅黑" w:eastAsia="微软雅黑" w:hAnsi="微软雅黑" w:cs="Arial"/>
                <w:bCs/>
                <w:szCs w:val="18"/>
              </w:rPr>
              <w:t>Email：</w:t>
            </w:r>
          </w:p>
        </w:tc>
      </w:tr>
    </w:tbl>
    <w:p w:rsidR="00FA6C67" w:rsidRPr="00B33608" w:rsidRDefault="00FA6C67" w:rsidP="00001F8D">
      <w:pPr>
        <w:pStyle w:val="a5"/>
        <w:spacing w:beforeLines="100" w:line="276" w:lineRule="auto"/>
        <w:ind w:firstLineChars="202" w:firstLine="424"/>
        <w:rPr>
          <w:rFonts w:ascii="微软雅黑" w:eastAsia="微软雅黑" w:hAnsi="微软雅黑"/>
          <w:bCs/>
          <w:szCs w:val="21"/>
          <w:u w:val="single"/>
        </w:rPr>
      </w:pPr>
      <w:r w:rsidRPr="00B33608">
        <w:rPr>
          <w:rFonts w:ascii="微软雅黑" w:eastAsia="微软雅黑" w:hAnsi="微软雅黑" w:hint="eastAsia"/>
          <w:bCs/>
          <w:szCs w:val="21"/>
        </w:rPr>
        <w:t>经甲乙双方协商一致，在互惠互利、平等自愿的基础上就甲方确认参加乙方举办的</w:t>
      </w:r>
      <w:r w:rsidRPr="00B33608">
        <w:rPr>
          <w:rFonts w:ascii="微软雅黑" w:eastAsia="微软雅黑" w:hAnsi="微软雅黑" w:hint="eastAsia"/>
          <w:bCs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B33608">
        <w:rPr>
          <w:rFonts w:ascii="微软雅黑" w:eastAsia="微软雅黑" w:hAnsi="微软雅黑" w:hint="eastAsia"/>
          <w:bCs/>
          <w:szCs w:val="21"/>
        </w:rPr>
        <w:t>事宜，签订如下协议：</w:t>
      </w:r>
    </w:p>
    <w:p w:rsidR="00B33608" w:rsidRDefault="00FA6C67" w:rsidP="00B33608">
      <w:pPr>
        <w:pStyle w:val="3"/>
        <w:numPr>
          <w:ilvl w:val="0"/>
          <w:numId w:val="6"/>
        </w:numPr>
        <w:spacing w:after="0" w:line="276" w:lineRule="auto"/>
        <w:ind w:leftChars="0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培训服务事项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乙方组织的培训课程为：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</w:rPr>
        <w:t>薪税师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</w:rPr>
        <w:t>（二级）</w:t>
      </w:r>
      <w:r w:rsidRPr="00B33608">
        <w:rPr>
          <w:rFonts w:ascii="微软雅黑" w:eastAsia="微软雅黑" w:hAnsi="微软雅黑" w:hint="eastAsia"/>
          <w:sz w:val="21"/>
          <w:szCs w:val="21"/>
        </w:rPr>
        <w:t>。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本协议签订后，视为甲方同意报名参加上述课程。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二、培训时间、地点及内容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left="851" w:hanging="425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培训时间：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2019</w:t>
      </w:r>
      <w:r w:rsidRPr="00B33608">
        <w:rPr>
          <w:rFonts w:ascii="微软雅黑" w:eastAsia="微软雅黑" w:hAnsi="微软雅黑" w:hint="eastAsia"/>
          <w:sz w:val="21"/>
          <w:szCs w:val="21"/>
        </w:rPr>
        <w:t>年</w:t>
      </w:r>
      <w:r w:rsidR="008C0865">
        <w:rPr>
          <w:rFonts w:ascii="微软雅黑" w:eastAsia="微软雅黑" w:hAnsi="微软雅黑" w:hint="eastAsia"/>
          <w:sz w:val="21"/>
          <w:szCs w:val="21"/>
          <w:u w:val="single"/>
        </w:rPr>
        <w:t>8</w:t>
      </w:r>
      <w:r w:rsidRPr="00B33608">
        <w:rPr>
          <w:rFonts w:ascii="微软雅黑" w:eastAsia="微软雅黑" w:hAnsi="微软雅黑" w:hint="eastAsia"/>
          <w:sz w:val="21"/>
          <w:szCs w:val="21"/>
        </w:rPr>
        <w:t>月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="008C0865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Pr="00B33608">
        <w:rPr>
          <w:rFonts w:ascii="微软雅黑" w:eastAsia="微软雅黑" w:hAnsi="微软雅黑" w:hint="eastAsia"/>
          <w:sz w:val="21"/>
          <w:szCs w:val="21"/>
        </w:rPr>
        <w:t>日-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2019</w:t>
      </w:r>
      <w:r w:rsidRPr="00B33608">
        <w:rPr>
          <w:rFonts w:ascii="微软雅黑" w:eastAsia="微软雅黑" w:hAnsi="微软雅黑" w:hint="eastAsia"/>
          <w:sz w:val="21"/>
          <w:szCs w:val="21"/>
        </w:rPr>
        <w:t>年</w:t>
      </w:r>
      <w:r w:rsidR="008C0865">
        <w:rPr>
          <w:rFonts w:ascii="微软雅黑" w:eastAsia="微软雅黑" w:hAnsi="微软雅黑" w:hint="eastAsia"/>
          <w:sz w:val="21"/>
          <w:szCs w:val="21"/>
          <w:u w:val="single"/>
        </w:rPr>
        <w:t>8</w:t>
      </w:r>
      <w:r w:rsidRPr="00B33608">
        <w:rPr>
          <w:rFonts w:ascii="微软雅黑" w:eastAsia="微软雅黑" w:hAnsi="微软雅黑" w:hint="eastAsia"/>
          <w:sz w:val="21"/>
          <w:szCs w:val="21"/>
        </w:rPr>
        <w:t>月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="008C0865">
        <w:rPr>
          <w:rFonts w:ascii="微软雅黑" w:eastAsia="微软雅黑" w:hAnsi="微软雅黑" w:hint="eastAsia"/>
          <w:sz w:val="21"/>
          <w:szCs w:val="21"/>
          <w:u w:val="single"/>
        </w:rPr>
        <w:t>1</w:t>
      </w:r>
      <w:r w:rsidRPr="00B33608">
        <w:rPr>
          <w:rFonts w:ascii="微软雅黑" w:eastAsia="微软雅黑" w:hAnsi="微软雅黑" w:hint="eastAsia"/>
          <w:sz w:val="21"/>
          <w:szCs w:val="21"/>
        </w:rPr>
        <w:t>日，共</w:t>
      </w:r>
      <w:r w:rsidR="00B33608">
        <w:rPr>
          <w:rFonts w:ascii="微软雅黑" w:eastAsia="微软雅黑" w:hAnsi="微软雅黑" w:hint="eastAsia"/>
          <w:sz w:val="21"/>
          <w:szCs w:val="21"/>
          <w:u w:val="single"/>
        </w:rPr>
        <w:t>2</w:t>
      </w:r>
      <w:r w:rsidRPr="00B33608">
        <w:rPr>
          <w:rFonts w:ascii="微软雅黑" w:eastAsia="微软雅黑" w:hAnsi="微软雅黑" w:hint="eastAsia"/>
          <w:sz w:val="21"/>
          <w:szCs w:val="21"/>
        </w:rPr>
        <w:t>天</w:t>
      </w:r>
      <w:r w:rsidR="003E2AE1" w:rsidRPr="00B33608">
        <w:rPr>
          <w:rFonts w:ascii="微软雅黑" w:eastAsia="微软雅黑" w:hAnsi="微软雅黑" w:hint="eastAsia"/>
          <w:sz w:val="21"/>
          <w:szCs w:val="21"/>
        </w:rPr>
        <w:t>线下</w:t>
      </w:r>
      <w:r w:rsidRPr="00B33608">
        <w:rPr>
          <w:rFonts w:ascii="微软雅黑" w:eastAsia="微软雅黑" w:hAnsi="微软雅黑" w:hint="eastAsia"/>
          <w:sz w:val="21"/>
          <w:szCs w:val="21"/>
        </w:rPr>
        <w:t>课程，具体上课时间以乙方提供的课表为准。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培训地点：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苏州工业园区苏虹中路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225号</w:t>
      </w:r>
      <w:proofErr w:type="gramStart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星虹国际</w:t>
      </w:r>
      <w:proofErr w:type="gramEnd"/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大厦19F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培训内容：参见乙方招生简章，以乙方开课前提供培训课件为准。</w:t>
      </w:r>
    </w:p>
    <w:p w:rsidR="00FA6C67" w:rsidRPr="00B33608" w:rsidRDefault="00FA6C67" w:rsidP="00B33608">
      <w:pPr>
        <w:pStyle w:val="3"/>
        <w:numPr>
          <w:ilvl w:val="0"/>
          <w:numId w:val="2"/>
        </w:numPr>
        <w:spacing w:after="0" w:line="276" w:lineRule="auto"/>
        <w:ind w:leftChars="0" w:firstLine="369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培训服务：乙方提供铅笔、白纸、饮用水。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三、培训费用及支付</w:t>
      </w:r>
    </w:p>
    <w:p w:rsidR="00FA6C67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本次培训的费用标准为</w:t>
      </w:r>
      <w:r w:rsidR="003E2AE1" w:rsidRPr="00B33608">
        <w:rPr>
          <w:rFonts w:ascii="微软雅黑" w:eastAsia="微软雅黑" w:hAnsi="微软雅黑" w:hint="eastAsia"/>
          <w:sz w:val="21"/>
          <w:szCs w:val="21"/>
          <w:u w:val="single"/>
        </w:rPr>
        <w:t>398</w:t>
      </w:r>
      <w:r w:rsidR="00B33608">
        <w:rPr>
          <w:rFonts w:ascii="微软雅黑" w:eastAsia="微软雅黑" w:hAnsi="微软雅黑" w:hint="eastAsia"/>
          <w:sz w:val="21"/>
          <w:szCs w:val="21"/>
          <w:u w:val="single"/>
        </w:rPr>
        <w:t>0</w:t>
      </w:r>
      <w:r w:rsidRPr="00B33608">
        <w:rPr>
          <w:rFonts w:ascii="微软雅黑" w:eastAsia="微软雅黑" w:hAnsi="微软雅黑" w:hint="eastAsia"/>
          <w:sz w:val="21"/>
          <w:szCs w:val="21"/>
        </w:rPr>
        <w:t>元/人，甲方共购买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293D04">
        <w:rPr>
          <w:rFonts w:ascii="微软雅黑" w:eastAsia="微软雅黑" w:hAnsi="微软雅黑" w:hint="eastAsia"/>
          <w:sz w:val="21"/>
          <w:szCs w:val="21"/>
          <w:u w:val="single"/>
        </w:rPr>
        <w:t xml:space="preserve">  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proofErr w:type="gramStart"/>
      <w:r w:rsidRPr="00B33608">
        <w:rPr>
          <w:rFonts w:ascii="微软雅黑" w:eastAsia="微软雅黑" w:hAnsi="微软雅黑" w:hint="eastAsia"/>
          <w:sz w:val="21"/>
          <w:szCs w:val="21"/>
        </w:rPr>
        <w:t>个</w:t>
      </w:r>
      <w:proofErr w:type="gramEnd"/>
      <w:r w:rsidRPr="00B33608">
        <w:rPr>
          <w:rFonts w:ascii="微软雅黑" w:eastAsia="微软雅黑" w:hAnsi="微软雅黑" w:hint="eastAsia"/>
          <w:sz w:val="21"/>
          <w:szCs w:val="21"/>
        </w:rPr>
        <w:t>参训名额，培训费用合计</w:t>
      </w:r>
      <w:r w:rsidR="00293D04">
        <w:rPr>
          <w:rFonts w:ascii="微软雅黑" w:eastAsia="微软雅黑" w:hAnsi="微软雅黑" w:hint="eastAsia"/>
          <w:sz w:val="21"/>
          <w:szCs w:val="21"/>
          <w:u w:val="single"/>
        </w:rPr>
        <w:t xml:space="preserve">   </w:t>
      </w:r>
      <w:r w:rsidR="008A3617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</w:t>
      </w:r>
      <w:r w:rsidR="00B33608" w:rsidRPr="00B33608">
        <w:rPr>
          <w:rFonts w:ascii="微软雅黑" w:eastAsia="微软雅黑" w:hAnsi="微软雅黑" w:hint="eastAsia"/>
          <w:sz w:val="21"/>
          <w:szCs w:val="21"/>
        </w:rPr>
        <w:t>元</w:t>
      </w:r>
      <w:r w:rsidRPr="00B33608">
        <w:rPr>
          <w:rFonts w:ascii="微软雅黑" w:eastAsia="微软雅黑" w:hAnsi="微软雅黑" w:hint="eastAsia"/>
          <w:sz w:val="21"/>
          <w:szCs w:val="21"/>
        </w:rPr>
        <w:t>。</w:t>
      </w:r>
    </w:p>
    <w:p w:rsidR="00D923E8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甲方选择以下第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r w:rsidRPr="00B33608">
        <w:rPr>
          <w:rFonts w:ascii="微软雅黑" w:eastAsia="微软雅黑" w:hAnsi="微软雅黑" w:hint="eastAsia"/>
          <w:sz w:val="21"/>
          <w:szCs w:val="21"/>
        </w:rPr>
        <w:t>项付款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时间</w:t>
      </w:r>
      <w:r w:rsidRPr="00B33608">
        <w:rPr>
          <w:rFonts w:ascii="微软雅黑" w:eastAsia="微软雅黑" w:hAnsi="微软雅黑" w:hint="eastAsia"/>
          <w:sz w:val="21"/>
          <w:szCs w:val="21"/>
        </w:rPr>
        <w:t>：</w:t>
      </w:r>
    </w:p>
    <w:p w:rsidR="00D923E8" w:rsidRPr="00B33608" w:rsidRDefault="00D923E8" w:rsidP="00F83C2D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1）在本协议签订后15个工作日内转账支付上述培训费用至乙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方</w:t>
      </w:r>
      <w:r w:rsidRPr="00B33608">
        <w:rPr>
          <w:rFonts w:ascii="微软雅黑" w:eastAsia="微软雅黑" w:hAnsi="微软雅黑" w:hint="eastAsia"/>
          <w:sz w:val="21"/>
          <w:szCs w:val="21"/>
        </w:rPr>
        <w:t>银行账户；</w:t>
      </w:r>
      <w:r w:rsidRPr="00B33608" w:rsidDel="00716381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:rsidR="00D923E8" w:rsidRPr="00B33608" w:rsidRDefault="00D923E8" w:rsidP="00F83C2D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2）在收到乙方开具的发票之日起15个工作日完成付款。</w:t>
      </w:r>
    </w:p>
    <w:p w:rsidR="00D923E8" w:rsidRPr="00B33608" w:rsidRDefault="00D923E8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甲方选择以下第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项</w:t>
      </w:r>
      <w:r w:rsidRPr="00B33608">
        <w:rPr>
          <w:rFonts w:ascii="微软雅黑" w:eastAsia="微软雅黑" w:hAnsi="微软雅黑" w:hint="eastAsia"/>
          <w:sz w:val="21"/>
          <w:szCs w:val="21"/>
        </w:rPr>
        <w:t>付款</w:t>
      </w:r>
      <w:r w:rsidR="002A2AF6" w:rsidRPr="00B33608">
        <w:rPr>
          <w:rFonts w:ascii="微软雅黑" w:eastAsia="微软雅黑" w:hAnsi="微软雅黑" w:hint="eastAsia"/>
          <w:sz w:val="21"/>
          <w:szCs w:val="21"/>
        </w:rPr>
        <w:t>及开票</w:t>
      </w:r>
      <w:r w:rsidRPr="00B33608">
        <w:rPr>
          <w:rFonts w:ascii="微软雅黑" w:eastAsia="微软雅黑" w:hAnsi="微软雅黑" w:hint="eastAsia"/>
          <w:sz w:val="21"/>
          <w:szCs w:val="21"/>
        </w:rPr>
        <w:t>方式：</w:t>
      </w:r>
    </w:p>
    <w:tbl>
      <w:tblPr>
        <w:tblStyle w:val="a9"/>
        <w:tblW w:w="9020" w:type="dxa"/>
        <w:jc w:val="center"/>
        <w:tblInd w:w="1011" w:type="dxa"/>
        <w:tblLook w:val="04A0"/>
      </w:tblPr>
      <w:tblGrid>
        <w:gridCol w:w="1081"/>
        <w:gridCol w:w="3118"/>
        <w:gridCol w:w="4821"/>
      </w:tblGrid>
      <w:tr w:rsidR="00E7067B" w:rsidRPr="00B33608" w:rsidTr="00B33608">
        <w:trPr>
          <w:trHeight w:val="415"/>
          <w:jc w:val="center"/>
        </w:trPr>
        <w:tc>
          <w:tcPr>
            <w:tcW w:w="1081" w:type="dxa"/>
            <w:shd w:val="clear" w:color="auto" w:fill="BFBFBF" w:themeFill="background1" w:themeFillShade="BF"/>
          </w:tcPr>
          <w:p w:rsidR="00E7067B" w:rsidRPr="00B33608" w:rsidRDefault="00D923E8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="00E7067B" w:rsidRPr="00B33608">
              <w:rPr>
                <w:rFonts w:ascii="微软雅黑" w:eastAsia="微软雅黑" w:hAnsi="微软雅黑" w:hint="eastAsia"/>
                <w:sz w:val="21"/>
                <w:szCs w:val="21"/>
              </w:rPr>
              <w:t>序号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付款方式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开具发票抬头</w:t>
            </w:r>
          </w:p>
        </w:tc>
      </w:tr>
      <w:tr w:rsidR="00E7067B" w:rsidRPr="00B33608" w:rsidTr="00B33608">
        <w:trPr>
          <w:trHeight w:val="5328"/>
          <w:jc w:val="center"/>
        </w:trPr>
        <w:tc>
          <w:tcPr>
            <w:tcW w:w="108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□个人</w:t>
            </w:r>
            <w:proofErr w:type="gramStart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网银转</w:t>
            </w:r>
            <w:r w:rsidR="002A2AF6" w:rsidRPr="00B33608">
              <w:rPr>
                <w:rFonts w:ascii="微软雅黑" w:eastAsia="微软雅黑" w:hAnsi="微软雅黑" w:hint="eastAsia"/>
                <w:sz w:val="20"/>
                <w:szCs w:val="21"/>
              </w:rPr>
              <w:t>乙方</w:t>
            </w:r>
            <w:proofErr w:type="gramEnd"/>
            <w:r w:rsidR="002A2AF6" w:rsidRPr="00B33608">
              <w:rPr>
                <w:rFonts w:ascii="微软雅黑" w:eastAsia="微软雅黑" w:hAnsi="微软雅黑" w:hint="eastAsia"/>
                <w:sz w:val="20"/>
                <w:szCs w:val="21"/>
              </w:rPr>
              <w:t>银行账户</w:t>
            </w:r>
          </w:p>
        </w:tc>
        <w:tc>
          <w:tcPr>
            <w:tcW w:w="4821" w:type="dxa"/>
          </w:tcPr>
          <w:p w:rsidR="00B437D3" w:rsidRPr="00B33608" w:rsidRDefault="00B437D3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color w:val="FF0000"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color w:val="FF0000"/>
                <w:sz w:val="20"/>
                <w:szCs w:val="21"/>
              </w:rPr>
              <w:t>以下选项二选一</w:t>
            </w:r>
          </w:p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□</w:t>
            </w:r>
            <w:r w:rsidR="002A2AF6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甲方</w:t>
            </w: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学员姓名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：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  <w:u w:val="single"/>
              </w:rPr>
              <w:t xml:space="preserve">                          </w:t>
            </w:r>
          </w:p>
          <w:p w:rsidR="00E7067B" w:rsidRPr="00B33608" w:rsidRDefault="00E7067B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b/>
                <w:sz w:val="20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□</w:t>
            </w:r>
            <w:r w:rsidR="002A2AF6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甲方公司抬头</w:t>
            </w:r>
            <w:r w:rsidR="00B437D3" w:rsidRPr="00B33608">
              <w:rPr>
                <w:rFonts w:ascii="微软雅黑" w:eastAsia="微软雅黑" w:hAnsi="微软雅黑" w:hint="eastAsia"/>
                <w:b/>
                <w:sz w:val="20"/>
                <w:szCs w:val="21"/>
              </w:rPr>
              <w:t>，开户信息：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开户名称：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注册地址：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纳税人识别号：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开户行</w:t>
            </w:r>
            <w:r w:rsidRPr="00B33608">
              <w:rPr>
                <w:rFonts w:ascii="微软雅黑" w:eastAsia="微软雅黑" w:hAnsi="微软雅黑"/>
                <w:sz w:val="20"/>
                <w:szCs w:val="21"/>
              </w:rPr>
              <w:t>: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proofErr w:type="gramStart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账</w:t>
            </w:r>
            <w:proofErr w:type="gramEnd"/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 xml:space="preserve">  号</w:t>
            </w:r>
            <w:r w:rsidRPr="00B33608">
              <w:rPr>
                <w:rFonts w:ascii="微软雅黑" w:eastAsia="微软雅黑" w:hAnsi="微软雅黑"/>
                <w:sz w:val="20"/>
                <w:szCs w:val="21"/>
              </w:rPr>
              <w:t>: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  </w:t>
            </w:r>
          </w:p>
          <w:p w:rsidR="002A2AF6" w:rsidRPr="00B33608" w:rsidRDefault="002A2AF6" w:rsidP="00B33608">
            <w:pPr>
              <w:pStyle w:val="3"/>
              <w:spacing w:after="0" w:line="240" w:lineRule="atLeast"/>
              <w:ind w:leftChars="0" w:left="0"/>
              <w:jc w:val="left"/>
              <w:rPr>
                <w:rFonts w:ascii="微软雅黑" w:eastAsia="微软雅黑" w:hAnsi="微软雅黑"/>
                <w:sz w:val="20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0"/>
                <w:szCs w:val="21"/>
              </w:rPr>
              <w:t>联系电话：</w:t>
            </w:r>
            <w:r w:rsidR="00B437D3" w:rsidRPr="00B33608">
              <w:rPr>
                <w:rFonts w:ascii="微软雅黑" w:eastAsia="微软雅黑" w:hAnsi="微软雅黑" w:hint="eastAsia"/>
                <w:sz w:val="20"/>
                <w:szCs w:val="21"/>
                <w:u w:val="single"/>
              </w:rPr>
              <w:t xml:space="preserve">                                     </w:t>
            </w:r>
          </w:p>
        </w:tc>
      </w:tr>
      <w:tr w:rsidR="00E7067B" w:rsidRPr="00B33608" w:rsidTr="00B33608">
        <w:trPr>
          <w:trHeight w:val="592"/>
          <w:jc w:val="center"/>
        </w:trPr>
        <w:tc>
          <w:tcPr>
            <w:tcW w:w="108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□甲方</w:t>
            </w:r>
            <w:r w:rsidR="002A2AF6" w:rsidRPr="00B33608">
              <w:rPr>
                <w:rFonts w:ascii="微软雅黑" w:eastAsia="微软雅黑" w:hAnsi="微软雅黑" w:hint="eastAsia"/>
                <w:sz w:val="21"/>
                <w:szCs w:val="21"/>
              </w:rPr>
              <w:t>银行账户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转</w:t>
            </w:r>
            <w:r w:rsidR="002A2AF6" w:rsidRPr="00B33608">
              <w:rPr>
                <w:rFonts w:ascii="微软雅黑" w:eastAsia="微软雅黑" w:hAnsi="微软雅黑" w:hint="eastAsia"/>
                <w:sz w:val="21"/>
                <w:szCs w:val="21"/>
              </w:rPr>
              <w:t>乙方银行账户</w:t>
            </w:r>
          </w:p>
        </w:tc>
        <w:tc>
          <w:tcPr>
            <w:tcW w:w="4821" w:type="dxa"/>
            <w:vAlign w:val="center"/>
          </w:tcPr>
          <w:p w:rsidR="00E7067B" w:rsidRPr="00B33608" w:rsidRDefault="00E7067B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甲方</w:t>
            </w:r>
            <w:r w:rsidR="00B437D3" w:rsidRPr="00B33608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抬头，开户信息：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开户名称：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注册地址：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纳税人识别号：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lastRenderedPageBreak/>
              <w:t>开户行</w:t>
            </w:r>
            <w:r w:rsidRPr="00B33608">
              <w:rPr>
                <w:rFonts w:ascii="微软雅黑" w:eastAsia="微软雅黑" w:hAnsi="微软雅黑"/>
                <w:sz w:val="21"/>
                <w:szCs w:val="21"/>
              </w:rPr>
              <w:t>: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  <w:u w:val="single"/>
              </w:rPr>
            </w:pPr>
            <w:proofErr w:type="gramStart"/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账</w:t>
            </w:r>
            <w:proofErr w:type="gramEnd"/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 xml:space="preserve">  号</w:t>
            </w:r>
            <w:r w:rsidRPr="00B33608">
              <w:rPr>
                <w:rFonts w:ascii="微软雅黑" w:eastAsia="微软雅黑" w:hAnsi="微软雅黑"/>
                <w:sz w:val="21"/>
                <w:szCs w:val="21"/>
              </w:rPr>
              <w:t>: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  </w:t>
            </w:r>
          </w:p>
          <w:p w:rsidR="00B437D3" w:rsidRPr="00B33608" w:rsidRDefault="00B437D3" w:rsidP="00B33608">
            <w:pPr>
              <w:pStyle w:val="3"/>
              <w:spacing w:after="0"/>
              <w:ind w:leftChars="0" w:left="0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 w:val="21"/>
                <w:szCs w:val="21"/>
              </w:rPr>
              <w:t>联系电话：</w:t>
            </w:r>
            <w:r w:rsidRPr="00B33608">
              <w:rPr>
                <w:rFonts w:ascii="微软雅黑" w:eastAsia="微软雅黑" w:hAnsi="微软雅黑" w:hint="eastAsia"/>
                <w:sz w:val="21"/>
                <w:szCs w:val="21"/>
                <w:u w:val="single"/>
              </w:rPr>
              <w:t xml:space="preserve">                                     </w:t>
            </w:r>
          </w:p>
        </w:tc>
      </w:tr>
    </w:tbl>
    <w:p w:rsidR="00FA6C67" w:rsidRPr="00B33608" w:rsidRDefault="00FA6C67" w:rsidP="00B33608">
      <w:pPr>
        <w:pStyle w:val="3"/>
        <w:numPr>
          <w:ilvl w:val="0"/>
          <w:numId w:val="3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乙方银行账户信息如下：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纳税人识别号：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91320594MA1NP6UL5U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注册地址：</w:t>
      </w: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苏州工业园区苏虹中路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225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号星虹大厦</w:t>
      </w:r>
      <w:proofErr w:type="gramEnd"/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1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幢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1915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室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开户名称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</w:t>
      </w: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苏州圆才企业管理</w:t>
      </w:r>
      <w:proofErr w:type="gramEnd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培训有限公司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开户行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中国建设银行股份有限公司苏州工业园区支行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proofErr w:type="gramStart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账</w:t>
      </w:r>
      <w:proofErr w:type="gramEnd"/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 号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:</w:t>
      </w: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 xml:space="preserve"> 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32250198883600001469</w:t>
      </w:r>
    </w:p>
    <w:p w:rsidR="007005A8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 w:cs="Helvetica"/>
          <w:bCs/>
          <w:kern w:val="0"/>
          <w:sz w:val="21"/>
          <w:szCs w:val="21"/>
        </w:rPr>
      </w:pPr>
      <w:r w:rsidRPr="00B33608">
        <w:rPr>
          <w:rFonts w:ascii="微软雅黑" w:eastAsia="微软雅黑" w:hAnsi="微软雅黑" w:cs="Helvetica" w:hint="eastAsia"/>
          <w:bCs/>
          <w:kern w:val="0"/>
          <w:sz w:val="21"/>
          <w:szCs w:val="21"/>
        </w:rPr>
        <w:t>联系电话：</w:t>
      </w:r>
      <w:r w:rsidRPr="00B33608">
        <w:rPr>
          <w:rFonts w:ascii="微软雅黑" w:eastAsia="微软雅黑" w:hAnsi="微软雅黑" w:cs="Helvetica"/>
          <w:bCs/>
          <w:kern w:val="0"/>
          <w:sz w:val="21"/>
          <w:szCs w:val="21"/>
        </w:rPr>
        <w:t>66605943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四、双方的责任与义务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甲方应当在约定时间内及时将本合同的培训费用支付给乙方，逾期不付的，乙方有权解除本协议。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甲方应当至少提前</w:t>
      </w:r>
      <w:r w:rsidRPr="00B33608">
        <w:rPr>
          <w:rFonts w:ascii="微软雅黑" w:eastAsia="微软雅黑" w:hAnsi="微软雅黑" w:hint="eastAsia"/>
          <w:sz w:val="21"/>
          <w:szCs w:val="21"/>
          <w:u w:val="single"/>
        </w:rPr>
        <w:t xml:space="preserve">     </w:t>
      </w:r>
      <w:proofErr w:type="gramStart"/>
      <w:r w:rsidRPr="00B33608">
        <w:rPr>
          <w:rFonts w:ascii="微软雅黑" w:eastAsia="微软雅黑" w:hAnsi="微软雅黑" w:hint="eastAsia"/>
          <w:sz w:val="21"/>
          <w:szCs w:val="21"/>
        </w:rPr>
        <w:t>个</w:t>
      </w:r>
      <w:proofErr w:type="gramEnd"/>
      <w:r w:rsidRPr="00B33608">
        <w:rPr>
          <w:rFonts w:ascii="微软雅黑" w:eastAsia="微软雅黑" w:hAnsi="微软雅黑" w:hint="eastAsia"/>
          <w:sz w:val="21"/>
          <w:szCs w:val="21"/>
        </w:rPr>
        <w:t>工作日（正式培训前）将参加培训的人员基本信息告知乙方；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在培训期间，甲方保证其报名学员在培训现场服从乙方的各项安排。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乙方培训课程为单次课程，如有更改，乙方须提前3个工作日电话或邮件通知到甲方。</w:t>
      </w:r>
    </w:p>
    <w:p w:rsidR="00FA6C67" w:rsidRPr="00B33608" w:rsidRDefault="00FA6C67" w:rsidP="00B33608">
      <w:pPr>
        <w:pStyle w:val="3"/>
        <w:numPr>
          <w:ilvl w:val="0"/>
          <w:numId w:val="4"/>
        </w:numPr>
        <w:spacing w:after="0" w:line="276" w:lineRule="auto"/>
        <w:ind w:leftChars="0" w:left="0" w:firstLine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除遭遇不可抗力，致使合同无法履行外，乙方应保证培训按期举办并正常开展。</w:t>
      </w:r>
    </w:p>
    <w:p w:rsidR="00FA6C67" w:rsidRPr="00B33608" w:rsidRDefault="00FA6C67" w:rsidP="00B33608">
      <w:pPr>
        <w:pStyle w:val="3"/>
        <w:adjustRightInd w:val="0"/>
        <w:spacing w:after="0" w:line="276" w:lineRule="auto"/>
        <w:ind w:leftChars="0" w:left="0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B33608">
        <w:rPr>
          <w:rFonts w:ascii="微软雅黑" w:eastAsia="微软雅黑" w:hAnsi="微软雅黑" w:hint="eastAsia"/>
          <w:b/>
          <w:sz w:val="21"/>
          <w:szCs w:val="21"/>
        </w:rPr>
        <w:t>五、备注：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本协议如有未尽事宜，甲乙双方应本着友好合作的原则协商解决，协商不成的，任何一方都有权向乙方所在地人民法院提起诉讼解决。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本协议一式两份，甲乙双方各执一份，经双方签字盖章后生效。</w:t>
      </w:r>
    </w:p>
    <w:p w:rsidR="00FA6C67" w:rsidRPr="00B33608" w:rsidRDefault="00FA6C67" w:rsidP="00B33608">
      <w:pPr>
        <w:pStyle w:val="3"/>
        <w:numPr>
          <w:ilvl w:val="0"/>
          <w:numId w:val="8"/>
        </w:numPr>
        <w:spacing w:after="0" w:line="276" w:lineRule="auto"/>
        <w:ind w:leftChars="0" w:hanging="57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本协议终止条件：</w:t>
      </w:r>
    </w:p>
    <w:p w:rsidR="00FA6C67" w:rsidRPr="00B33608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lastRenderedPageBreak/>
        <w:t>1）本协议约定的培训结束后，本协议即行终止；</w:t>
      </w:r>
    </w:p>
    <w:p w:rsidR="00FA6C67" w:rsidRDefault="00FA6C67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  <w:r w:rsidRPr="00B33608">
        <w:rPr>
          <w:rFonts w:ascii="微软雅黑" w:eastAsia="微软雅黑" w:hAnsi="微软雅黑" w:hint="eastAsia"/>
          <w:sz w:val="21"/>
          <w:szCs w:val="21"/>
        </w:rPr>
        <w:t>2）甲乙双方任何一方如有违反本协议中约定的权利及义务，另一方有权终止本协议。</w:t>
      </w:r>
    </w:p>
    <w:p w:rsidR="00F83C2D" w:rsidRPr="00B33608" w:rsidRDefault="00F83C2D" w:rsidP="00B33608">
      <w:pPr>
        <w:pStyle w:val="3"/>
        <w:spacing w:after="0" w:line="276" w:lineRule="auto"/>
        <w:ind w:leftChars="0" w:left="0"/>
        <w:rPr>
          <w:rFonts w:ascii="微软雅黑" w:eastAsia="微软雅黑" w:hAnsi="微软雅黑"/>
          <w:sz w:val="21"/>
          <w:szCs w:val="21"/>
        </w:rPr>
      </w:pPr>
    </w:p>
    <w:tbl>
      <w:tblPr>
        <w:tblW w:w="0" w:type="auto"/>
        <w:jc w:val="center"/>
        <w:tblLook w:val="0000"/>
      </w:tblPr>
      <w:tblGrid>
        <w:gridCol w:w="4530"/>
        <w:gridCol w:w="4530"/>
      </w:tblGrid>
      <w:tr w:rsidR="00FA6C67" w:rsidRPr="00B33608" w:rsidTr="00C2308D">
        <w:trPr>
          <w:trHeight w:val="1068"/>
          <w:jc w:val="center"/>
        </w:trPr>
        <w:tc>
          <w:tcPr>
            <w:tcW w:w="4530" w:type="dxa"/>
          </w:tcPr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甲方： </w:t>
            </w:r>
            <w:r w:rsidRPr="00B33608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</w:t>
            </w: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（盖章）</w:t>
            </w:r>
          </w:p>
        </w:tc>
        <w:tc>
          <w:tcPr>
            <w:tcW w:w="4530" w:type="dxa"/>
          </w:tcPr>
          <w:p w:rsidR="00FA6C67" w:rsidRPr="00B33608" w:rsidRDefault="00FA6C67" w:rsidP="00B33608">
            <w:pPr>
              <w:spacing w:line="276" w:lineRule="auto"/>
              <w:ind w:left="2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乙方：</w:t>
            </w:r>
            <w:proofErr w:type="gramStart"/>
            <w:r w:rsidRPr="00B33608">
              <w:rPr>
                <w:rFonts w:ascii="微软雅黑" w:eastAsia="微软雅黑" w:hAnsi="微软雅黑" w:cs="Arial"/>
                <w:szCs w:val="21"/>
                <w:u w:val="single"/>
              </w:rPr>
              <w:t>苏州</w:t>
            </w:r>
            <w:r w:rsidRPr="00B33608">
              <w:rPr>
                <w:rFonts w:ascii="微软雅黑" w:eastAsia="微软雅黑" w:hAnsi="微软雅黑" w:cs="Arial" w:hint="eastAsia"/>
                <w:szCs w:val="21"/>
                <w:u w:val="single"/>
              </w:rPr>
              <w:t>圆才企业管理</w:t>
            </w:r>
            <w:proofErr w:type="gramEnd"/>
            <w:r w:rsidRPr="00B33608">
              <w:rPr>
                <w:rFonts w:ascii="微软雅黑" w:eastAsia="微软雅黑" w:hAnsi="微软雅黑" w:cs="Arial" w:hint="eastAsia"/>
                <w:szCs w:val="21"/>
                <w:u w:val="single"/>
              </w:rPr>
              <w:t>培训</w:t>
            </w:r>
            <w:r w:rsidRPr="00B33608">
              <w:rPr>
                <w:rFonts w:ascii="微软雅黑" w:eastAsia="微软雅黑" w:hAnsi="微软雅黑" w:cs="Arial"/>
                <w:szCs w:val="21"/>
                <w:u w:val="single"/>
              </w:rPr>
              <w:t>有限公司</w:t>
            </w:r>
          </w:p>
          <w:p w:rsidR="00FA6C67" w:rsidRPr="00B33608" w:rsidRDefault="00FA6C67" w:rsidP="00B33608">
            <w:pPr>
              <w:spacing w:line="276" w:lineRule="auto"/>
              <w:ind w:left="2"/>
              <w:jc w:val="left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（盖章）</w:t>
            </w:r>
          </w:p>
        </w:tc>
      </w:tr>
      <w:tr w:rsidR="00FA6C67" w:rsidRPr="00B33608" w:rsidTr="00C2308D">
        <w:trPr>
          <w:trHeight w:val="786"/>
          <w:jc w:val="center"/>
        </w:trPr>
        <w:tc>
          <w:tcPr>
            <w:tcW w:w="4530" w:type="dxa"/>
          </w:tcPr>
          <w:p w:rsidR="00F83C2D" w:rsidRDefault="00F83C2D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授权代表（签名）：                          </w:t>
            </w:r>
          </w:p>
        </w:tc>
        <w:tc>
          <w:tcPr>
            <w:tcW w:w="4530" w:type="dxa"/>
          </w:tcPr>
          <w:p w:rsidR="00F83C2D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</w:p>
          <w:p w:rsidR="00FA6C67" w:rsidRPr="00B33608" w:rsidRDefault="00FA6C67" w:rsidP="00F83C2D">
            <w:pPr>
              <w:spacing w:line="276" w:lineRule="auto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授权代表（签名）：</w:t>
            </w:r>
          </w:p>
        </w:tc>
      </w:tr>
      <w:tr w:rsidR="00FA6C67" w:rsidRPr="00B33608" w:rsidTr="00C2308D">
        <w:trPr>
          <w:trHeight w:val="162"/>
          <w:jc w:val="center"/>
        </w:trPr>
        <w:tc>
          <w:tcPr>
            <w:tcW w:w="4530" w:type="dxa"/>
          </w:tcPr>
          <w:p w:rsidR="00F83C2D" w:rsidRDefault="00F83C2D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</w:p>
          <w:p w:rsidR="00FA6C67" w:rsidRPr="00B33608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签署日期：       年    月    日</w:t>
            </w:r>
          </w:p>
        </w:tc>
        <w:tc>
          <w:tcPr>
            <w:tcW w:w="4530" w:type="dxa"/>
          </w:tcPr>
          <w:p w:rsidR="00F83C2D" w:rsidRDefault="00FA6C67" w:rsidP="00B33608">
            <w:pPr>
              <w:spacing w:line="276" w:lineRule="auto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</w:p>
          <w:p w:rsidR="00FA6C67" w:rsidRPr="00B33608" w:rsidRDefault="00FA6C67" w:rsidP="00F83C2D">
            <w:pPr>
              <w:spacing w:line="276" w:lineRule="auto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B33608">
              <w:rPr>
                <w:rFonts w:ascii="微软雅黑" w:eastAsia="微软雅黑" w:hAnsi="微软雅黑" w:hint="eastAsia"/>
                <w:szCs w:val="21"/>
              </w:rPr>
              <w:t>签署日期：      年    月    日</w:t>
            </w:r>
          </w:p>
        </w:tc>
      </w:tr>
    </w:tbl>
    <w:p w:rsidR="00D95A41" w:rsidRPr="00B33608" w:rsidRDefault="00D95A41" w:rsidP="00B33608">
      <w:pPr>
        <w:spacing w:line="276" w:lineRule="auto"/>
        <w:rPr>
          <w:rFonts w:ascii="微软雅黑" w:eastAsia="微软雅黑" w:hAnsi="微软雅黑"/>
        </w:rPr>
      </w:pPr>
    </w:p>
    <w:sectPr w:rsidR="00D95A41" w:rsidRPr="00B33608" w:rsidSect="00FA6C67">
      <w:headerReference w:type="default" r:id="rId8"/>
      <w:footerReference w:type="even" r:id="rId9"/>
      <w:footerReference w:type="default" r:id="rId10"/>
      <w:pgSz w:w="11906" w:h="16838" w:code="9"/>
      <w:pgMar w:top="1077" w:right="1531" w:bottom="1588" w:left="1531" w:header="779" w:footer="7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3E" w:rsidRDefault="008E583E" w:rsidP="00FA6C67">
      <w:r>
        <w:separator/>
      </w:r>
    </w:p>
  </w:endnote>
  <w:endnote w:type="continuationSeparator" w:id="1">
    <w:p w:rsidR="008E583E" w:rsidRDefault="008E583E" w:rsidP="00FA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8" w:rsidRDefault="00EA04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5A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2C8" w:rsidRDefault="008C08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8" w:rsidRPr="00125B6A" w:rsidRDefault="00125B6A" w:rsidP="00125B6A">
    <w:pPr>
      <w:pStyle w:val="a4"/>
    </w:pPr>
    <w:r>
      <w:rPr>
        <w:rFonts w:asciiTheme="minorEastAsia" w:eastAsiaTheme="minorEastAsia" w:hAnsiTheme="minorEastAsia" w:cs="Arial" w:hint="eastAsia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-320675</wp:posOffset>
          </wp:positionV>
          <wp:extent cx="732790" cy="749935"/>
          <wp:effectExtent l="19050" t="0" r="0" b="0"/>
          <wp:wrapTight wrapText="bothSides">
            <wp:wrapPolygon edited="0">
              <wp:start x="-562" y="0"/>
              <wp:lineTo x="-562" y="20850"/>
              <wp:lineTo x="21338" y="20850"/>
              <wp:lineTo x="21338" y="0"/>
              <wp:lineTo x="-562" y="0"/>
            </wp:wrapPolygon>
          </wp:wrapTight>
          <wp:docPr id="4" name="图片 13" descr="http://mp.weixin.qq.com/mp/qrcode?scene=10000005&amp;size=102&amp;__biz=MzU4ODExMTEyNQ==&amp;mid=100000036&amp;idx=1&amp;sn=207f0e8acda69f3ec7df2fa3c859b623&amp;send_time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3" descr="http://mp.weixin.qq.com/mp/qrcode?scene=10000005&amp;size=102&amp;__biz=MzU4ODExMTEyNQ==&amp;mid=100000036&amp;idx=1&amp;sn=207f0e8acda69f3ec7df2fa3c859b623&amp;send_time=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6979">
      <w:rPr>
        <w:rFonts w:asciiTheme="minorEastAsia" w:eastAsiaTheme="minorEastAsia" w:hAnsiTheme="minorEastAsia" w:cs="Arial" w:hint="eastAsia"/>
        <w:b/>
        <w:sz w:val="24"/>
        <w:szCs w:val="24"/>
      </w:rPr>
      <w:t xml:space="preserve">  </w:t>
    </w:r>
    <w:proofErr w:type="gramStart"/>
    <w:r>
      <w:rPr>
        <w:rFonts w:asciiTheme="minorEastAsia" w:eastAsiaTheme="minorEastAsia" w:hAnsiTheme="minorEastAsia" w:cs="Arial" w:hint="eastAsia"/>
        <w:b/>
        <w:sz w:val="24"/>
        <w:szCs w:val="24"/>
      </w:rPr>
      <w:t>关注圆才培训</w:t>
    </w:r>
    <w:proofErr w:type="gramEnd"/>
    <w:r>
      <w:rPr>
        <w:rFonts w:asciiTheme="minorEastAsia" w:eastAsiaTheme="minorEastAsia" w:hAnsiTheme="minorEastAsia" w:cs="Arial" w:hint="eastAsia"/>
        <w:b/>
        <w:sz w:val="24"/>
        <w:szCs w:val="24"/>
      </w:rPr>
      <w:t>的</w:t>
    </w:r>
    <w:proofErr w:type="gramStart"/>
    <w:r>
      <w:rPr>
        <w:rFonts w:asciiTheme="minorEastAsia" w:eastAsiaTheme="minorEastAsia" w:hAnsiTheme="minorEastAsia" w:cs="Arial" w:hint="eastAsia"/>
        <w:b/>
        <w:sz w:val="24"/>
        <w:szCs w:val="24"/>
      </w:rPr>
      <w:t>微信公众号</w:t>
    </w:r>
    <w:proofErr w:type="gramEnd"/>
    <w:r>
      <w:rPr>
        <w:rFonts w:asciiTheme="minorEastAsia" w:eastAsiaTheme="minorEastAsia" w:hAnsiTheme="minorEastAsia" w:cs="Arial" w:hint="eastAsia"/>
        <w:b/>
        <w:sz w:val="24"/>
        <w:szCs w:val="24"/>
      </w:rPr>
      <w:t>，了解更多课程！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3E" w:rsidRDefault="008E583E" w:rsidP="00FA6C67">
      <w:r>
        <w:separator/>
      </w:r>
    </w:p>
  </w:footnote>
  <w:footnote w:type="continuationSeparator" w:id="1">
    <w:p w:rsidR="008E583E" w:rsidRDefault="008E583E" w:rsidP="00FA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FC2" w:rsidRPr="004E1A76" w:rsidRDefault="00125B6A" w:rsidP="00B03FC2">
    <w:pPr>
      <w:pStyle w:val="a3"/>
      <w:tabs>
        <w:tab w:val="clear" w:pos="4153"/>
        <w:tab w:val="center" w:pos="4156"/>
      </w:tabs>
      <w:ind w:right="24"/>
      <w:jc w:val="right"/>
      <w:rPr>
        <w:rFonts w:eastAsia="黑体"/>
        <w:b/>
        <w:sz w:val="21"/>
        <w:szCs w:val="21"/>
      </w:rPr>
    </w:pPr>
    <w:r>
      <w:rPr>
        <w:rFonts w:ascii="宋体" w:hAnsi="宋体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-158750</wp:posOffset>
          </wp:positionV>
          <wp:extent cx="1964690" cy="457200"/>
          <wp:effectExtent l="19050" t="0" r="0" b="0"/>
          <wp:wrapSquare wrapText="bothSides"/>
          <wp:docPr id="1" name="图片 2" descr="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新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D95A41" w:rsidRPr="004E1A76">
      <w:rPr>
        <w:rFonts w:eastAsia="黑体"/>
        <w:b/>
        <w:sz w:val="21"/>
        <w:szCs w:val="21"/>
      </w:rPr>
      <w:t>苏州</w:t>
    </w:r>
    <w:r w:rsidR="00D95A41">
      <w:rPr>
        <w:rFonts w:eastAsia="黑体" w:hint="eastAsia"/>
        <w:b/>
        <w:sz w:val="21"/>
        <w:szCs w:val="21"/>
      </w:rPr>
      <w:t>圆才企业管理</w:t>
    </w:r>
    <w:proofErr w:type="gramEnd"/>
    <w:r w:rsidR="00D95A41">
      <w:rPr>
        <w:rFonts w:eastAsia="黑体" w:hint="eastAsia"/>
        <w:b/>
        <w:sz w:val="21"/>
        <w:szCs w:val="21"/>
      </w:rPr>
      <w:t>培训</w:t>
    </w:r>
    <w:r w:rsidR="00D95A41" w:rsidRPr="004E1A76">
      <w:rPr>
        <w:rFonts w:eastAsia="黑体"/>
        <w:b/>
        <w:sz w:val="21"/>
        <w:szCs w:val="21"/>
      </w:rPr>
      <w:t>有限公司</w:t>
    </w:r>
  </w:p>
  <w:p w:rsidR="007162C8" w:rsidRPr="00B03FC2" w:rsidRDefault="00D95A41" w:rsidP="00B03FC2">
    <w:pPr>
      <w:pStyle w:val="a3"/>
      <w:ind w:right="24"/>
      <w:jc w:val="right"/>
      <w:rPr>
        <w:sz w:val="19"/>
      </w:rPr>
    </w:pPr>
    <w:r w:rsidRPr="002F7567">
      <w:rPr>
        <w:rFonts w:eastAsia="黑体"/>
        <w:b/>
      </w:rPr>
      <w:t>S</w:t>
    </w:r>
    <w:r>
      <w:rPr>
        <w:rFonts w:hint="eastAsia"/>
        <w:b/>
      </w:rPr>
      <w:t>UZHOU</w:t>
    </w:r>
    <w:r w:rsidRPr="002F7567">
      <w:rPr>
        <w:b/>
      </w:rPr>
      <w:t xml:space="preserve"> </w:t>
    </w:r>
    <w:r>
      <w:rPr>
        <w:rFonts w:hint="eastAsia"/>
        <w:b/>
      </w:rPr>
      <w:t>OHR BUSINESS MANAG</w:t>
    </w:r>
    <w:r w:rsidR="00B33608">
      <w:rPr>
        <w:rFonts w:hint="eastAsia"/>
        <w:b/>
      </w:rPr>
      <w:t>EME</w:t>
    </w:r>
    <w:r>
      <w:rPr>
        <w:rFonts w:hint="eastAsia"/>
        <w:b/>
      </w:rPr>
      <w:t>NT</w:t>
    </w:r>
    <w:r w:rsidR="00B33608">
      <w:rPr>
        <w:rFonts w:hint="eastAsia"/>
        <w:b/>
      </w:rPr>
      <w:t xml:space="preserve"> </w:t>
    </w:r>
    <w:r>
      <w:rPr>
        <w:rFonts w:hint="eastAsia"/>
        <w:b/>
      </w:rPr>
      <w:t>TRAINING CO.</w:t>
    </w:r>
    <w:r>
      <w:rPr>
        <w:b/>
      </w:rPr>
      <w:t>, L</w:t>
    </w:r>
    <w:r>
      <w:rPr>
        <w:rFonts w:hint="eastAsia"/>
        <w:b/>
      </w:rPr>
      <w:t>T</w:t>
    </w:r>
    <w:r w:rsidR="00EA0483" w:rsidRPr="00EA0483">
      <w:rPr>
        <w:b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left:0;text-align:left;margin-left:16.95pt;margin-top:-198pt;width:55.95pt;height:14.6pt;z-index:251662336;mso-position-horizontal-relative:text;mso-position-vertical-relative:text" o:allowincell="f" fillcolor="#f90" strokecolor="#f90">
          <v:shadow color="#868686"/>
          <v:textpath style="font-family:&quot;Century Gothic&quot;;v-text-kern:t" trim="t" fitpath="t" string="Allianz"/>
        </v:shape>
      </w:pict>
    </w:r>
    <w:r w:rsidR="00EA0483" w:rsidRPr="00EA0483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6.85pt;margin-top:-229.85pt;width:58.65pt;height:70.2pt;z-index:251661312;mso-position-horizontal-relative:text;mso-position-vertical-relative:text" o:allowincell="f">
          <v:imagedata r:id="rId3" o:title=""/>
        </v:shape>
      </w:pict>
    </w:r>
    <w:r>
      <w:rPr>
        <w:rFonts w:hint="eastAsia"/>
        <w:b/>
      </w:rPr>
      <w:t>D</w:t>
    </w:r>
    <w:r w:rsidR="00B33608">
      <w:rPr>
        <w:rFonts w:hint="eastAsia"/>
        <w:b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B3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1">
    <w:nsid w:val="413958BC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2">
    <w:nsid w:val="44F06639"/>
    <w:multiLevelType w:val="hybridMultilevel"/>
    <w:tmpl w:val="6D109EFC"/>
    <w:lvl w:ilvl="0" w:tplc="AF18DE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041822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4">
    <w:nsid w:val="5ED00B0A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5">
    <w:nsid w:val="61D44E0A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abstractNum w:abstractNumId="6">
    <w:nsid w:val="64A73209"/>
    <w:multiLevelType w:val="hybridMultilevel"/>
    <w:tmpl w:val="15D629C8"/>
    <w:lvl w:ilvl="0" w:tplc="8814FC14">
      <w:start w:val="1"/>
      <w:numFmt w:val="decimal"/>
      <w:lvlText w:val="%1."/>
      <w:lvlJc w:val="left"/>
      <w:pPr>
        <w:ind w:left="57" w:hanging="25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41" w:hanging="420"/>
      </w:pPr>
    </w:lvl>
    <w:lvl w:ilvl="2" w:tplc="0409001B" w:tentative="1">
      <w:start w:val="1"/>
      <w:numFmt w:val="lowerRoman"/>
      <w:lvlText w:val="%3."/>
      <w:lvlJc w:val="right"/>
      <w:pPr>
        <w:ind w:left="1061" w:hanging="420"/>
      </w:pPr>
    </w:lvl>
    <w:lvl w:ilvl="3" w:tplc="0409000F" w:tentative="1">
      <w:start w:val="1"/>
      <w:numFmt w:val="decimal"/>
      <w:lvlText w:val="%4."/>
      <w:lvlJc w:val="left"/>
      <w:pPr>
        <w:ind w:left="1481" w:hanging="420"/>
      </w:pPr>
    </w:lvl>
    <w:lvl w:ilvl="4" w:tplc="04090019" w:tentative="1">
      <w:start w:val="1"/>
      <w:numFmt w:val="lowerLetter"/>
      <w:lvlText w:val="%5)"/>
      <w:lvlJc w:val="left"/>
      <w:pPr>
        <w:ind w:left="1901" w:hanging="420"/>
      </w:pPr>
    </w:lvl>
    <w:lvl w:ilvl="5" w:tplc="0409001B" w:tentative="1">
      <w:start w:val="1"/>
      <w:numFmt w:val="lowerRoman"/>
      <w:lvlText w:val="%6."/>
      <w:lvlJc w:val="right"/>
      <w:pPr>
        <w:ind w:left="2321" w:hanging="420"/>
      </w:pPr>
    </w:lvl>
    <w:lvl w:ilvl="6" w:tplc="0409000F" w:tentative="1">
      <w:start w:val="1"/>
      <w:numFmt w:val="decimal"/>
      <w:lvlText w:val="%7."/>
      <w:lvlJc w:val="left"/>
      <w:pPr>
        <w:ind w:left="2741" w:hanging="420"/>
      </w:pPr>
    </w:lvl>
    <w:lvl w:ilvl="7" w:tplc="04090019" w:tentative="1">
      <w:start w:val="1"/>
      <w:numFmt w:val="lowerLetter"/>
      <w:lvlText w:val="%8)"/>
      <w:lvlJc w:val="left"/>
      <w:pPr>
        <w:ind w:left="3161" w:hanging="420"/>
      </w:pPr>
    </w:lvl>
    <w:lvl w:ilvl="8" w:tplc="0409001B" w:tentative="1">
      <w:start w:val="1"/>
      <w:numFmt w:val="lowerRoman"/>
      <w:lvlText w:val="%9."/>
      <w:lvlJc w:val="right"/>
      <w:pPr>
        <w:ind w:left="3581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6"/>
    <w:lvlOverride w:ilvl="0">
      <w:lvl w:ilvl="0" w:tplc="8814FC14">
        <w:start w:val="1"/>
        <w:numFmt w:val="decimal"/>
        <w:lvlText w:val="%1."/>
        <w:lvlJc w:val="left"/>
        <w:pPr>
          <w:ind w:left="57" w:hanging="256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C67"/>
    <w:rsid w:val="00001F8D"/>
    <w:rsid w:val="00036979"/>
    <w:rsid w:val="0007003E"/>
    <w:rsid w:val="000F2C24"/>
    <w:rsid w:val="00125B6A"/>
    <w:rsid w:val="00161CC6"/>
    <w:rsid w:val="001624F1"/>
    <w:rsid w:val="001B22A7"/>
    <w:rsid w:val="001E1292"/>
    <w:rsid w:val="0020575D"/>
    <w:rsid w:val="00293D04"/>
    <w:rsid w:val="002A2AF6"/>
    <w:rsid w:val="002A679A"/>
    <w:rsid w:val="003706A6"/>
    <w:rsid w:val="003B0C46"/>
    <w:rsid w:val="003E2AE1"/>
    <w:rsid w:val="00456156"/>
    <w:rsid w:val="00473AFA"/>
    <w:rsid w:val="00480104"/>
    <w:rsid w:val="00660F37"/>
    <w:rsid w:val="00695158"/>
    <w:rsid w:val="006C2ECB"/>
    <w:rsid w:val="007005A8"/>
    <w:rsid w:val="007B5B2F"/>
    <w:rsid w:val="008A3617"/>
    <w:rsid w:val="008C0865"/>
    <w:rsid w:val="008E583E"/>
    <w:rsid w:val="009E5F40"/>
    <w:rsid w:val="00A2374E"/>
    <w:rsid w:val="00A8661A"/>
    <w:rsid w:val="00B01097"/>
    <w:rsid w:val="00B33608"/>
    <w:rsid w:val="00B437D3"/>
    <w:rsid w:val="00B6072A"/>
    <w:rsid w:val="00BC2FCF"/>
    <w:rsid w:val="00BD0B76"/>
    <w:rsid w:val="00C2308D"/>
    <w:rsid w:val="00C65B91"/>
    <w:rsid w:val="00CA1AD3"/>
    <w:rsid w:val="00D923E8"/>
    <w:rsid w:val="00D95A41"/>
    <w:rsid w:val="00DC1761"/>
    <w:rsid w:val="00E7067B"/>
    <w:rsid w:val="00E97989"/>
    <w:rsid w:val="00EA0483"/>
    <w:rsid w:val="00EC32A1"/>
    <w:rsid w:val="00F045CB"/>
    <w:rsid w:val="00F125FE"/>
    <w:rsid w:val="00F83C2D"/>
    <w:rsid w:val="00F92FE0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A6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67"/>
    <w:rPr>
      <w:sz w:val="18"/>
      <w:szCs w:val="18"/>
    </w:rPr>
  </w:style>
  <w:style w:type="paragraph" w:styleId="a4">
    <w:name w:val="footer"/>
    <w:basedOn w:val="a"/>
    <w:link w:val="Char0"/>
    <w:unhideWhenUsed/>
    <w:rsid w:val="00FA6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67"/>
    <w:rPr>
      <w:sz w:val="18"/>
      <w:szCs w:val="18"/>
    </w:rPr>
  </w:style>
  <w:style w:type="paragraph" w:styleId="a5">
    <w:name w:val="Normal Indent"/>
    <w:basedOn w:val="a"/>
    <w:rsid w:val="00FA6C67"/>
    <w:pPr>
      <w:ind w:firstLine="420"/>
    </w:pPr>
    <w:rPr>
      <w:szCs w:val="20"/>
    </w:rPr>
  </w:style>
  <w:style w:type="character" w:styleId="a6">
    <w:name w:val="page number"/>
    <w:basedOn w:val="a0"/>
    <w:rsid w:val="00FA6C67"/>
  </w:style>
  <w:style w:type="paragraph" w:styleId="3">
    <w:name w:val="Body Text Indent 3"/>
    <w:basedOn w:val="a"/>
    <w:link w:val="3Char"/>
    <w:rsid w:val="00FA6C67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FA6C67"/>
    <w:rPr>
      <w:rFonts w:ascii="Times New Roman" w:eastAsia="宋体" w:hAnsi="Times New Roman" w:cs="Times New Roman"/>
      <w:sz w:val="16"/>
      <w:szCs w:val="16"/>
    </w:rPr>
  </w:style>
  <w:style w:type="paragraph" w:styleId="a7">
    <w:name w:val="Plain Text"/>
    <w:basedOn w:val="a"/>
    <w:link w:val="Char1"/>
    <w:rsid w:val="003706A6"/>
    <w:rPr>
      <w:szCs w:val="20"/>
      <w:lang w:eastAsia="en-US"/>
    </w:rPr>
  </w:style>
  <w:style w:type="character" w:customStyle="1" w:styleId="Char1">
    <w:name w:val="纯文本 Char"/>
    <w:basedOn w:val="a0"/>
    <w:link w:val="a7"/>
    <w:rsid w:val="003706A6"/>
    <w:rPr>
      <w:rFonts w:ascii="Times New Roman" w:eastAsia="宋体" w:hAnsi="Times New Roman" w:cs="Times New Roman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125B6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5B6A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E706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4EDFF.40C2A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26E8-A7F3-496C-A103-B81CC5E6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顾晓红</cp:lastModifiedBy>
  <cp:revision>6</cp:revision>
  <dcterms:created xsi:type="dcterms:W3CDTF">2019-04-12T07:42:00Z</dcterms:created>
  <dcterms:modified xsi:type="dcterms:W3CDTF">2019-06-03T07:08:00Z</dcterms:modified>
</cp:coreProperties>
</file>