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80" w:tblpY="267"/>
        <w:tblOverlap w:val="never"/>
        <w:tblW w:w="15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5"/>
      </w:tblGrid>
      <w:tr w:rsidR="005F0B75" w:rsidTr="00C36A0B">
        <w:trPr>
          <w:trHeight w:val="714"/>
        </w:trPr>
        <w:tc>
          <w:tcPr>
            <w:tcW w:w="15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B75" w:rsidRDefault="005F0B75" w:rsidP="00C36A0B">
            <w:pPr>
              <w:widowControl/>
              <w:spacing w:line="580" w:lineRule="exact"/>
              <w:ind w:firstLineChars="550" w:firstLine="2420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 w:themeColor="text1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 w:themeColor="text1"/>
                <w:kern w:val="0"/>
                <w:sz w:val="44"/>
                <w:szCs w:val="44"/>
              </w:rPr>
              <w:t>2021年漕湖幼儿园公开招聘</w:t>
            </w:r>
          </w:p>
          <w:p w:rsidR="005F0B75" w:rsidRDefault="001E5369" w:rsidP="00C36A0B">
            <w:pPr>
              <w:widowControl/>
              <w:spacing w:line="580" w:lineRule="exact"/>
              <w:ind w:firstLineChars="550" w:firstLine="2420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 w:themeColor="text1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 w:themeColor="text1"/>
                <w:kern w:val="0"/>
                <w:sz w:val="44"/>
                <w:szCs w:val="44"/>
              </w:rPr>
              <w:t>幼儿教师及保育员岗位简介</w:t>
            </w:r>
          </w:p>
          <w:p w:rsidR="005F0B75" w:rsidRDefault="005F0B75" w:rsidP="00C36A0B">
            <w:pPr>
              <w:widowControl/>
              <w:spacing w:line="580" w:lineRule="exact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 w:themeColor="text1"/>
                <w:kern w:val="0"/>
                <w:sz w:val="32"/>
                <w:szCs w:val="32"/>
              </w:rPr>
            </w:pP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1439"/>
              <w:gridCol w:w="992"/>
              <w:gridCol w:w="992"/>
              <w:gridCol w:w="709"/>
              <w:gridCol w:w="992"/>
              <w:gridCol w:w="1276"/>
              <w:gridCol w:w="1559"/>
              <w:gridCol w:w="1559"/>
            </w:tblGrid>
            <w:tr w:rsidR="005F0B75" w:rsidTr="00C36A0B">
              <w:trPr>
                <w:trHeight w:val="422"/>
              </w:trPr>
              <w:tc>
                <w:tcPr>
                  <w:tcW w:w="6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24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招聘岗位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招聘人数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性别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户籍（生源地）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学历要求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专业要求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备注</w:t>
                  </w:r>
                </w:p>
              </w:tc>
            </w:tr>
            <w:tr w:rsidR="005F0B75" w:rsidTr="00C36A0B">
              <w:trPr>
                <w:trHeight w:val="452"/>
              </w:trPr>
              <w:tc>
                <w:tcPr>
                  <w:tcW w:w="6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suppressOverlap/>
                    <w:jc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名称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代码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suppressOverlap/>
                    <w:jc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suppressOverlap/>
                    <w:jc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suppressOverlap/>
                    <w:jc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suppressOverlap/>
                    <w:jc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suppressOverlap/>
                    <w:jc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suppressOverlap/>
                    <w:jc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</w:p>
              </w:tc>
            </w:tr>
            <w:tr w:rsidR="005F0B75" w:rsidTr="00C36A0B">
              <w:trPr>
                <w:trHeight w:val="567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2"/>
                    </w:rPr>
                    <w:t>1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2"/>
                    </w:rPr>
                    <w:t>幼儿教师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不限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不限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本科及以上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Pr="00D16A6C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  <w:highlight w:val="yellow"/>
                    </w:rPr>
                  </w:pPr>
                  <w:r w:rsidRPr="003A4BDE">
                    <w:rPr>
                      <w:rFonts w:ascii="宋体" w:hAnsi="宋体" w:cs="宋体" w:hint="eastAsia"/>
                      <w:color w:val="000000" w:themeColor="text1"/>
                      <w:sz w:val="22"/>
                    </w:rPr>
                    <w:t>学前教育专业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4C36B7" w:rsidP="004C36B7">
                  <w:pPr>
                    <w:framePr w:hSpace="180" w:wrap="around" w:vAnchor="text" w:hAnchor="page" w:x="680" w:y="267"/>
                    <w:suppressOverlap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 w:rsidRPr="004C36B7">
                    <w:rPr>
                      <w:rFonts w:ascii="宋体" w:hAnsi="宋体" w:cs="宋体" w:hint="eastAsia"/>
                      <w:color w:val="000000" w:themeColor="text1"/>
                      <w:sz w:val="22"/>
                    </w:rPr>
                    <w:t>幼儿教师资格证；育婴证优先</w:t>
                  </w:r>
                </w:p>
              </w:tc>
            </w:tr>
            <w:tr w:rsidR="005F0B75" w:rsidTr="00C36A0B">
              <w:trPr>
                <w:trHeight w:val="567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1E5369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保</w:t>
                  </w:r>
                  <w:r>
                    <w:rPr>
                      <w:rFonts w:ascii="宋体" w:hAnsi="宋体" w:cs="宋体"/>
                      <w:color w:val="000000" w:themeColor="text1"/>
                      <w:kern w:val="0"/>
                      <w:sz w:val="22"/>
                    </w:rPr>
                    <w:t>育</w:t>
                  </w:r>
                  <w:r w:rsidR="005F0B75"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员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不限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不限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2"/>
                    </w:rPr>
                    <w:t>大专及以上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Pr="00D16A6C" w:rsidRDefault="005F0B75" w:rsidP="004C36B7">
                  <w:pPr>
                    <w:framePr w:hSpace="180" w:wrap="around" w:vAnchor="text" w:hAnchor="page" w:x="680" w:y="267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2"/>
                      <w:highlight w:val="yellow"/>
                    </w:rPr>
                  </w:pPr>
                  <w:r w:rsidRPr="003A4BDE">
                    <w:rPr>
                      <w:rFonts w:ascii="宋体" w:hAnsi="宋体" w:cs="宋体" w:hint="eastAsia"/>
                      <w:color w:val="000000" w:themeColor="text1"/>
                      <w:sz w:val="22"/>
                    </w:rPr>
                    <w:t>不限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F0B75" w:rsidRDefault="005F0B75" w:rsidP="004C36B7">
                  <w:pPr>
                    <w:framePr w:hSpace="180" w:wrap="around" w:vAnchor="text" w:hAnchor="page" w:x="680" w:y="267"/>
                    <w:suppressOverlap/>
                    <w:rPr>
                      <w:rFonts w:ascii="宋体" w:hAnsi="宋体" w:cs="宋体"/>
                      <w:color w:val="000000" w:themeColor="text1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2"/>
                    </w:rPr>
                    <w:t>育婴证优先</w:t>
                  </w:r>
                </w:p>
              </w:tc>
            </w:tr>
          </w:tbl>
          <w:p w:rsidR="005F0B75" w:rsidRDefault="005F0B75" w:rsidP="00C36A0B">
            <w:pPr>
              <w:widowControl/>
              <w:spacing w:line="580" w:lineRule="exact"/>
              <w:ind w:firstLineChars="500" w:firstLine="2000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40"/>
                <w:szCs w:val="40"/>
              </w:rPr>
            </w:pPr>
          </w:p>
        </w:tc>
      </w:tr>
    </w:tbl>
    <w:p w:rsidR="007A63A8" w:rsidRPr="005F0B75" w:rsidRDefault="007A63A8">
      <w:bookmarkStart w:id="0" w:name="_GoBack"/>
      <w:bookmarkEnd w:id="0"/>
    </w:p>
    <w:sectPr w:rsidR="007A63A8" w:rsidRPr="005F0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1D" w:rsidRDefault="002C611D" w:rsidP="001E5369">
      <w:r>
        <w:separator/>
      </w:r>
    </w:p>
  </w:endnote>
  <w:endnote w:type="continuationSeparator" w:id="0">
    <w:p w:rsidR="002C611D" w:rsidRDefault="002C611D" w:rsidP="001E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1D" w:rsidRDefault="002C611D" w:rsidP="001E5369">
      <w:r>
        <w:separator/>
      </w:r>
    </w:p>
  </w:footnote>
  <w:footnote w:type="continuationSeparator" w:id="0">
    <w:p w:rsidR="002C611D" w:rsidRDefault="002C611D" w:rsidP="001E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75"/>
    <w:rsid w:val="001E5369"/>
    <w:rsid w:val="002C611D"/>
    <w:rsid w:val="00353700"/>
    <w:rsid w:val="004C36B7"/>
    <w:rsid w:val="005F0B75"/>
    <w:rsid w:val="007A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89E515-CFE6-4698-9F55-91E1B9E6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53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5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53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HaoXiTong.Com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颜福灿</dc:creator>
  <cp:keywords/>
  <dc:description/>
  <cp:lastModifiedBy>颜福灿</cp:lastModifiedBy>
  <cp:revision>3</cp:revision>
  <dcterms:created xsi:type="dcterms:W3CDTF">2021-11-12T03:15:00Z</dcterms:created>
  <dcterms:modified xsi:type="dcterms:W3CDTF">2021-11-15T08:50:00Z</dcterms:modified>
</cp:coreProperties>
</file>